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76C7A" w14:textId="77777777" w:rsidR="00E622DB" w:rsidRPr="00FA19E6" w:rsidRDefault="00E622DB" w:rsidP="00E622DB">
      <w:pPr>
        <w:rPr>
          <w:rFonts w:ascii="Cambria" w:hAnsi="Cambria"/>
          <w:b/>
        </w:rPr>
      </w:pPr>
    </w:p>
    <w:p w14:paraId="69B9413C" w14:textId="0F340849" w:rsidR="00E622DB" w:rsidRPr="00FA19E6" w:rsidRDefault="00E622DB" w:rsidP="00E622DB">
      <w:pPr>
        <w:rPr>
          <w:rFonts w:ascii="Cambria" w:hAnsi="Cambria"/>
          <w:b/>
        </w:rPr>
      </w:pPr>
      <w:r w:rsidRPr="00FA19E6">
        <w:rPr>
          <w:rFonts w:ascii="Cambria" w:hAnsi="Cambria"/>
          <w:b/>
        </w:rPr>
        <w:t xml:space="preserve">ROMÂNIA </w:t>
      </w:r>
      <w:r w:rsidRPr="00FA19E6">
        <w:rPr>
          <w:rFonts w:ascii="Cambria" w:hAnsi="Cambria"/>
          <w:b/>
        </w:rPr>
        <w:tab/>
      </w:r>
      <w:r w:rsidRPr="00FA19E6">
        <w:rPr>
          <w:rFonts w:ascii="Cambria" w:hAnsi="Cambria"/>
          <w:b/>
        </w:rPr>
        <w:tab/>
      </w:r>
      <w:r w:rsidRPr="00FA19E6">
        <w:rPr>
          <w:rFonts w:ascii="Cambria" w:hAnsi="Cambria"/>
          <w:b/>
        </w:rPr>
        <w:tab/>
      </w:r>
      <w:r w:rsidRPr="00FA19E6">
        <w:rPr>
          <w:rFonts w:ascii="Cambria" w:hAnsi="Cambria"/>
          <w:b/>
        </w:rPr>
        <w:tab/>
      </w:r>
      <w:r w:rsidRPr="00FA19E6">
        <w:rPr>
          <w:rFonts w:ascii="Cambria" w:hAnsi="Cambria"/>
          <w:b/>
        </w:rPr>
        <w:tab/>
      </w:r>
      <w:r w:rsidRPr="00FA19E6">
        <w:rPr>
          <w:rFonts w:ascii="Cambria" w:hAnsi="Cambria"/>
          <w:b/>
        </w:rPr>
        <w:tab/>
      </w:r>
      <w:r w:rsidRPr="00FA19E6">
        <w:rPr>
          <w:rFonts w:ascii="Cambria" w:hAnsi="Cambria"/>
          <w:b/>
        </w:rPr>
        <w:tab/>
      </w:r>
      <w:r w:rsidRPr="00FA19E6">
        <w:rPr>
          <w:rFonts w:ascii="Cambria" w:hAnsi="Cambria"/>
          <w:b/>
        </w:rPr>
        <w:tab/>
        <w:t xml:space="preserve">                     Anexa nr. 5</w:t>
      </w:r>
    </w:p>
    <w:p w14:paraId="03088E7D" w14:textId="284FB7EA" w:rsidR="00E622DB" w:rsidRPr="00FA19E6" w:rsidRDefault="00E622DB" w:rsidP="00E622DB">
      <w:pPr>
        <w:rPr>
          <w:rFonts w:ascii="Cambria" w:hAnsi="Cambria"/>
          <w:b/>
        </w:rPr>
      </w:pPr>
      <w:r w:rsidRPr="00FA19E6">
        <w:rPr>
          <w:rFonts w:ascii="Cambria" w:hAnsi="Cambria"/>
          <w:b/>
        </w:rPr>
        <w:t xml:space="preserve">JUDEŢUL CLUJ                                                                   </w:t>
      </w:r>
      <w:r w:rsidRPr="00FA19E6">
        <w:rPr>
          <w:rFonts w:ascii="Cambria" w:hAnsi="Cambria"/>
          <w:b/>
        </w:rPr>
        <w:tab/>
      </w:r>
      <w:r w:rsidRPr="00FA19E6">
        <w:rPr>
          <w:rFonts w:ascii="Cambria" w:hAnsi="Cambria"/>
          <w:b/>
        </w:rPr>
        <w:tab/>
      </w:r>
      <w:r w:rsidR="00FA19E6">
        <w:rPr>
          <w:rFonts w:ascii="Cambria" w:hAnsi="Cambria"/>
          <w:b/>
        </w:rPr>
        <w:t xml:space="preserve">        </w:t>
      </w:r>
      <w:r w:rsidRPr="00FA19E6">
        <w:rPr>
          <w:rFonts w:ascii="Cambria" w:hAnsi="Cambria"/>
          <w:b/>
        </w:rPr>
        <w:t xml:space="preserve">        la Regulament</w:t>
      </w:r>
    </w:p>
    <w:p w14:paraId="7A4F1644" w14:textId="77777777" w:rsidR="00E622DB" w:rsidRPr="00FA19E6" w:rsidRDefault="00E622DB" w:rsidP="00E622DB">
      <w:pPr>
        <w:rPr>
          <w:rFonts w:ascii="Cambria" w:hAnsi="Cambria"/>
          <w:b/>
        </w:rPr>
      </w:pPr>
      <w:r w:rsidRPr="00FA19E6">
        <w:rPr>
          <w:rFonts w:ascii="Cambria" w:hAnsi="Cambria"/>
          <w:b/>
        </w:rPr>
        <w:t>COMUNA MOLDOVENEȘTI</w:t>
      </w:r>
    </w:p>
    <w:p w14:paraId="5756649F" w14:textId="77777777" w:rsidR="00066F76" w:rsidRPr="00FA19E6" w:rsidRDefault="00E622DB" w:rsidP="00E622DB">
      <w:pPr>
        <w:rPr>
          <w:rFonts w:ascii="Cambria" w:hAnsi="Cambria"/>
        </w:rPr>
      </w:pPr>
      <w:r w:rsidRPr="00FA19E6">
        <w:rPr>
          <w:rFonts w:ascii="Cambria" w:hAnsi="Cambria"/>
        </w:rPr>
        <w:tab/>
      </w:r>
      <w:r w:rsidRPr="00FA19E6">
        <w:rPr>
          <w:rFonts w:ascii="Cambria" w:hAnsi="Cambria"/>
        </w:rPr>
        <w:tab/>
      </w:r>
      <w:r w:rsidRPr="00FA19E6">
        <w:rPr>
          <w:rFonts w:ascii="Cambria" w:hAnsi="Cambria"/>
        </w:rPr>
        <w:tab/>
      </w:r>
      <w:r w:rsidRPr="00FA19E6">
        <w:rPr>
          <w:rFonts w:ascii="Cambria" w:hAnsi="Cambria"/>
        </w:rPr>
        <w:tab/>
      </w:r>
      <w:r w:rsidRPr="00FA19E6">
        <w:rPr>
          <w:rFonts w:ascii="Cambria" w:hAnsi="Cambria"/>
        </w:rPr>
        <w:tab/>
      </w:r>
    </w:p>
    <w:p w14:paraId="47162C23" w14:textId="23DC5931" w:rsidR="00E622DB" w:rsidRPr="00FA19E6" w:rsidRDefault="00E622DB" w:rsidP="00E622DB">
      <w:pPr>
        <w:rPr>
          <w:rFonts w:ascii="Cambria" w:hAnsi="Cambria"/>
        </w:rPr>
      </w:pPr>
      <w:r w:rsidRPr="00FA19E6">
        <w:rPr>
          <w:rFonts w:ascii="Cambria" w:hAnsi="Cambria"/>
        </w:rPr>
        <w:tab/>
      </w:r>
    </w:p>
    <w:p w14:paraId="38A807D1" w14:textId="77777777" w:rsidR="00E622DB" w:rsidRPr="00FA19E6" w:rsidRDefault="00E622DB" w:rsidP="00E622DB">
      <w:pPr>
        <w:jc w:val="center"/>
        <w:rPr>
          <w:rFonts w:ascii="Cambria" w:hAnsi="Cambria"/>
          <w:b/>
        </w:rPr>
      </w:pPr>
      <w:r w:rsidRPr="00FA19E6">
        <w:rPr>
          <w:rFonts w:ascii="Cambria" w:hAnsi="Cambria"/>
          <w:b/>
        </w:rPr>
        <w:t>CONTRACT DE FINANŢARE</w:t>
      </w:r>
    </w:p>
    <w:p w14:paraId="2140B33F" w14:textId="77777777" w:rsidR="00E622DB" w:rsidRPr="00FA19E6" w:rsidRDefault="00E622DB" w:rsidP="00E622DB">
      <w:pPr>
        <w:rPr>
          <w:rFonts w:ascii="Cambria" w:hAnsi="Cambria"/>
        </w:rPr>
      </w:pPr>
    </w:p>
    <w:p w14:paraId="4819E112" w14:textId="77777777" w:rsidR="00066F76" w:rsidRPr="00FA19E6" w:rsidRDefault="00066F76" w:rsidP="00E622DB">
      <w:pPr>
        <w:rPr>
          <w:rFonts w:ascii="Cambria" w:hAnsi="Cambria"/>
        </w:rPr>
      </w:pPr>
    </w:p>
    <w:p w14:paraId="4A2934F4" w14:textId="77777777" w:rsidR="00E622DB" w:rsidRPr="00FA19E6" w:rsidRDefault="00E622DB" w:rsidP="00E622DB">
      <w:pPr>
        <w:jc w:val="both"/>
        <w:rPr>
          <w:rFonts w:ascii="Cambria" w:hAnsi="Cambria"/>
        </w:rPr>
      </w:pPr>
      <w:r w:rsidRPr="00FA19E6">
        <w:rPr>
          <w:rFonts w:ascii="Cambria" w:hAnsi="Cambria"/>
        </w:rPr>
        <w:t xml:space="preserve">         În temeiul prevederilor art. 6 alin. 1 din Ordonanţa Guvernului nr. 51/1998 privind regimul finanţărilor nerambursabile din fonduri publice alocate pentru activităţi nonprofit de interes general, cu modificările şi completările ulterioare, ale Legii nr. 350/2005 privind regimul finanţărilor nerambursabile din fondurile publice alocate pentru activităţi nonprofit de interes general, cu modificările şi completările ulterioare şi în baza Hotărârii Consiliului Local Moldovenești nr. 25/2025, s-a încheiat prezentul contract  între:</w:t>
      </w:r>
    </w:p>
    <w:p w14:paraId="29E14FE8" w14:textId="77777777" w:rsidR="00E622DB" w:rsidRPr="00FA19E6" w:rsidRDefault="00E622DB" w:rsidP="00E622DB">
      <w:pPr>
        <w:jc w:val="both"/>
        <w:rPr>
          <w:rFonts w:ascii="Cambria" w:hAnsi="Cambria"/>
          <w:b/>
        </w:rPr>
      </w:pPr>
    </w:p>
    <w:p w14:paraId="43C333E6" w14:textId="77777777" w:rsidR="00E622DB" w:rsidRPr="00FA19E6" w:rsidRDefault="00E622DB" w:rsidP="00E622DB">
      <w:pPr>
        <w:jc w:val="both"/>
        <w:rPr>
          <w:rFonts w:ascii="Cambria" w:hAnsi="Cambria"/>
          <w:b/>
        </w:rPr>
      </w:pPr>
      <w:bookmarkStart w:id="0" w:name="_Hlk498516971"/>
      <w:r w:rsidRPr="00FA19E6">
        <w:rPr>
          <w:rFonts w:ascii="Cambria" w:hAnsi="Cambria"/>
          <w:b/>
        </w:rPr>
        <w:t>Capitolul I - Părţile contractului:</w:t>
      </w:r>
    </w:p>
    <w:p w14:paraId="32AAD65F" w14:textId="77777777" w:rsidR="00E622DB" w:rsidRPr="00FA19E6" w:rsidRDefault="00E622DB" w:rsidP="00E622DB">
      <w:pPr>
        <w:jc w:val="both"/>
        <w:rPr>
          <w:rFonts w:ascii="Cambria" w:hAnsi="Cambria"/>
          <w:b/>
        </w:rPr>
      </w:pPr>
      <w:r w:rsidRPr="00FA19E6">
        <w:rPr>
          <w:rFonts w:ascii="Cambria" w:hAnsi="Cambria"/>
          <w:b/>
        </w:rPr>
        <w:tab/>
        <w:t xml:space="preserve">Art. 1. </w:t>
      </w:r>
    </w:p>
    <w:p w14:paraId="5EEECFDA" w14:textId="77777777" w:rsidR="00E622DB" w:rsidRPr="00FA19E6" w:rsidRDefault="00E622DB" w:rsidP="00E622DB">
      <w:pPr>
        <w:jc w:val="both"/>
        <w:rPr>
          <w:rFonts w:ascii="Cambria" w:hAnsi="Cambria"/>
          <w:b/>
        </w:rPr>
      </w:pPr>
      <w:r w:rsidRPr="00FA19E6">
        <w:rPr>
          <w:rFonts w:ascii="Cambria" w:hAnsi="Cambria"/>
          <w:b/>
        </w:rPr>
        <w:tab/>
        <w:t>(1) COMUNA MOLDOVENEȘTI</w:t>
      </w:r>
      <w:r w:rsidRPr="00FA19E6">
        <w:rPr>
          <w:rFonts w:ascii="Cambria" w:hAnsi="Cambria"/>
        </w:rPr>
        <w:t>, prin Consiliul Local Moldovenești, cu sediul în localitatea Moldovenești, nr. 240, judeţul Cluj, cod fiscal 4426239 cont virament _________________________________ deschis la Trezoreria Turda, reprezentat de Primar-Mărginean Ioan, denumit în continuare Autoritate finanțatoare,</w:t>
      </w:r>
      <w:r w:rsidRPr="00FA19E6">
        <w:rPr>
          <w:rFonts w:ascii="Cambria" w:hAnsi="Cambria"/>
          <w:b/>
        </w:rPr>
        <w:t xml:space="preserve"> </w:t>
      </w:r>
    </w:p>
    <w:p w14:paraId="0AA8DA21" w14:textId="77777777" w:rsidR="00E622DB" w:rsidRPr="00FA19E6" w:rsidRDefault="00E622DB" w:rsidP="00E622DB">
      <w:pPr>
        <w:jc w:val="both"/>
        <w:rPr>
          <w:rFonts w:ascii="Cambria" w:hAnsi="Cambria"/>
          <w:b/>
        </w:rPr>
      </w:pPr>
      <w:r w:rsidRPr="00FA19E6">
        <w:rPr>
          <w:rFonts w:ascii="Cambria" w:hAnsi="Cambria"/>
          <w:b/>
        </w:rPr>
        <w:t xml:space="preserve">              și</w:t>
      </w:r>
    </w:p>
    <w:p w14:paraId="0AC4E81A" w14:textId="77777777" w:rsidR="00E622DB" w:rsidRPr="00FA19E6" w:rsidRDefault="00E622DB" w:rsidP="00E622DB">
      <w:pPr>
        <w:jc w:val="both"/>
        <w:rPr>
          <w:rFonts w:ascii="Cambria" w:hAnsi="Cambria"/>
          <w:b/>
        </w:rPr>
      </w:pPr>
      <w:r w:rsidRPr="00FA19E6">
        <w:rPr>
          <w:rFonts w:ascii="Cambria" w:hAnsi="Cambria"/>
          <w:b/>
        </w:rPr>
        <w:t>(2) _________________________________________________</w:t>
      </w:r>
      <w:r w:rsidRPr="00FA19E6">
        <w:rPr>
          <w:rFonts w:ascii="Cambria" w:hAnsi="Cambria"/>
        </w:rPr>
        <w:t xml:space="preserve"> cu sediul în _________________________, coordonator de program/proiect </w:t>
      </w:r>
      <w:r w:rsidRPr="00FA19E6">
        <w:rPr>
          <w:rFonts w:ascii="Cambria" w:hAnsi="Cambria"/>
          <w:b/>
        </w:rPr>
        <w:t>___________________________</w:t>
      </w:r>
      <w:r w:rsidRPr="00FA19E6">
        <w:rPr>
          <w:rFonts w:ascii="Cambria" w:hAnsi="Cambria"/>
        </w:rPr>
        <w:t xml:space="preserve">  şi </w:t>
      </w:r>
      <w:r w:rsidRPr="00FA19E6">
        <w:rPr>
          <w:rFonts w:ascii="Cambria" w:hAnsi="Cambria"/>
          <w:b/>
        </w:rPr>
        <w:t>______________________</w:t>
      </w:r>
      <w:r w:rsidRPr="00FA19E6">
        <w:rPr>
          <w:rFonts w:ascii="Cambria" w:hAnsi="Cambria"/>
        </w:rPr>
        <w:t xml:space="preserve"> contabil/responsabil financiar, denumită în continuare </w:t>
      </w:r>
      <w:r w:rsidRPr="00FA19E6">
        <w:rPr>
          <w:rFonts w:ascii="Cambria" w:hAnsi="Cambria"/>
          <w:b/>
        </w:rPr>
        <w:t>beneficiar.</w:t>
      </w:r>
    </w:p>
    <w:p w14:paraId="3F08E531" w14:textId="77777777" w:rsidR="00E622DB" w:rsidRPr="00FA19E6" w:rsidRDefault="00E622DB" w:rsidP="00E622DB">
      <w:pPr>
        <w:jc w:val="both"/>
        <w:rPr>
          <w:rFonts w:ascii="Cambria" w:hAnsi="Cambria"/>
          <w:b/>
        </w:rPr>
      </w:pPr>
    </w:p>
    <w:p w14:paraId="534D6809" w14:textId="77777777" w:rsidR="00E622DB" w:rsidRPr="00FA19E6" w:rsidRDefault="00E622DB" w:rsidP="00E622DB">
      <w:pPr>
        <w:jc w:val="both"/>
        <w:rPr>
          <w:rFonts w:ascii="Cambria" w:hAnsi="Cambria"/>
          <w:b/>
        </w:rPr>
      </w:pPr>
      <w:r w:rsidRPr="00FA19E6">
        <w:rPr>
          <w:rFonts w:ascii="Cambria" w:hAnsi="Cambria"/>
          <w:b/>
        </w:rPr>
        <w:t>Capitolul II - Obiectul contractului:</w:t>
      </w:r>
    </w:p>
    <w:p w14:paraId="5B9CF5F0" w14:textId="77777777" w:rsidR="00E622DB" w:rsidRPr="00FA19E6" w:rsidRDefault="00E622DB" w:rsidP="00E622DB">
      <w:pPr>
        <w:jc w:val="both"/>
        <w:rPr>
          <w:rFonts w:ascii="Cambria" w:hAnsi="Cambria"/>
        </w:rPr>
      </w:pPr>
      <w:r w:rsidRPr="00FA19E6">
        <w:rPr>
          <w:rFonts w:ascii="Cambria" w:hAnsi="Cambria"/>
          <w:b/>
        </w:rPr>
        <w:tab/>
        <w:t xml:space="preserve">Art. 2. (1) </w:t>
      </w:r>
      <w:r w:rsidRPr="00FA19E6">
        <w:rPr>
          <w:rFonts w:ascii="Cambria" w:hAnsi="Cambria"/>
        </w:rPr>
        <w:t xml:space="preserve">Obiectul prezentului contract </w:t>
      </w:r>
      <w:r w:rsidRPr="00FA19E6">
        <w:rPr>
          <w:rFonts w:ascii="Cambria" w:hAnsi="Cambria"/>
          <w:b/>
        </w:rPr>
        <w:t xml:space="preserve"> </w:t>
      </w:r>
      <w:r w:rsidRPr="00FA19E6">
        <w:rPr>
          <w:rFonts w:ascii="Cambria" w:hAnsi="Cambria"/>
        </w:rPr>
        <w:t xml:space="preserve">îl constituie finanţarea nerambrusabilă a proiectului </w:t>
      </w:r>
      <w:r w:rsidRPr="00FA19E6">
        <w:rPr>
          <w:rFonts w:ascii="Cambria" w:hAnsi="Cambria"/>
          <w:b/>
        </w:rPr>
        <w:t>_____________________________________________________________________</w:t>
      </w:r>
      <w:r w:rsidRPr="00FA19E6">
        <w:rPr>
          <w:rFonts w:ascii="Cambria" w:hAnsi="Cambria"/>
        </w:rPr>
        <w:t>cu suma de __________ lei, aprobată prin Hotărârea Consiliului Local Moldovenești, nr.14/2025, care se desfășoară în perioada _______________________.</w:t>
      </w:r>
    </w:p>
    <w:p w14:paraId="2F93DBC5" w14:textId="77777777" w:rsidR="00E622DB" w:rsidRPr="00FA19E6" w:rsidRDefault="00E622DB" w:rsidP="00E622DB">
      <w:pPr>
        <w:jc w:val="both"/>
        <w:rPr>
          <w:rFonts w:ascii="Cambria" w:hAnsi="Cambria"/>
        </w:rPr>
      </w:pPr>
      <w:r w:rsidRPr="00FA19E6">
        <w:rPr>
          <w:rFonts w:ascii="Cambria" w:hAnsi="Cambria"/>
          <w:b/>
        </w:rPr>
        <w:t>(2)</w:t>
      </w:r>
      <w:r w:rsidRPr="00FA19E6">
        <w:rPr>
          <w:rFonts w:ascii="Cambria" w:hAnsi="Cambria"/>
        </w:rPr>
        <w:t xml:space="preserve"> Autoritatea finanţatoare va pune la dispoziţia Beneficiarului fondurile alocate, în termenele şi condiţiile stabilite prin prezentul contract.</w:t>
      </w:r>
    </w:p>
    <w:p w14:paraId="5662D767" w14:textId="77777777" w:rsidR="00E622DB" w:rsidRPr="00FA19E6" w:rsidRDefault="00E622DB" w:rsidP="00E622DB">
      <w:pPr>
        <w:jc w:val="both"/>
        <w:rPr>
          <w:rFonts w:ascii="Cambria" w:hAnsi="Cambria"/>
        </w:rPr>
      </w:pPr>
      <w:r w:rsidRPr="00FA19E6">
        <w:rPr>
          <w:rFonts w:ascii="Cambria" w:hAnsi="Cambria"/>
          <w:b/>
        </w:rPr>
        <w:t>(3)</w:t>
      </w:r>
      <w:r w:rsidRPr="00FA19E6">
        <w:rPr>
          <w:rFonts w:ascii="Cambria" w:hAnsi="Cambria"/>
        </w:rPr>
        <w:t xml:space="preserve"> Beneficiarul îşi asumă responsabilitatea derulării Proiectului, scop în care  Beneficiarul va conduce, va supraveghea şi va desfăşura toate activităţile cuprinse în cadrul Proiectului, a căror executare îi revine nemijlocit.</w:t>
      </w:r>
    </w:p>
    <w:p w14:paraId="28EE6528" w14:textId="77777777" w:rsidR="00E622DB" w:rsidRPr="00FA19E6" w:rsidRDefault="00E622DB" w:rsidP="00E622DB">
      <w:pPr>
        <w:jc w:val="both"/>
        <w:rPr>
          <w:rFonts w:ascii="Cambria" w:hAnsi="Cambria"/>
          <w:b/>
        </w:rPr>
      </w:pPr>
    </w:p>
    <w:p w14:paraId="5CAB8818" w14:textId="77777777" w:rsidR="00E622DB" w:rsidRPr="00FA19E6" w:rsidRDefault="00E622DB" w:rsidP="00E622DB">
      <w:pPr>
        <w:jc w:val="both"/>
        <w:rPr>
          <w:rFonts w:ascii="Cambria" w:hAnsi="Cambria"/>
        </w:rPr>
      </w:pPr>
      <w:r w:rsidRPr="00FA19E6">
        <w:rPr>
          <w:rFonts w:ascii="Cambria" w:hAnsi="Cambria"/>
          <w:b/>
        </w:rPr>
        <w:t>Capitolul III - Durata contractului</w:t>
      </w:r>
    </w:p>
    <w:p w14:paraId="3B90F562" w14:textId="77777777" w:rsidR="00E622DB" w:rsidRPr="00FA19E6" w:rsidRDefault="00E622DB" w:rsidP="00E622DB">
      <w:pPr>
        <w:jc w:val="both"/>
        <w:rPr>
          <w:rFonts w:ascii="Cambria" w:hAnsi="Cambria"/>
          <w:bCs/>
        </w:rPr>
      </w:pPr>
      <w:r w:rsidRPr="00FA19E6">
        <w:rPr>
          <w:rFonts w:ascii="Cambria" w:hAnsi="Cambria"/>
          <w:b/>
        </w:rPr>
        <w:tab/>
        <w:t xml:space="preserve">Art. 3. </w:t>
      </w:r>
      <w:r w:rsidRPr="00FA19E6">
        <w:rPr>
          <w:rFonts w:ascii="Cambria" w:hAnsi="Cambria"/>
          <w:b/>
          <w:bCs/>
        </w:rPr>
        <w:t>(1)</w:t>
      </w:r>
      <w:r w:rsidRPr="00FA19E6">
        <w:rPr>
          <w:rFonts w:ascii="Cambria" w:hAnsi="Cambria"/>
          <w:bCs/>
        </w:rPr>
        <w:t xml:space="preserve"> Prezentul contract de finanţare se încheie în termen de 30 de zile de la data comunicării hotărârii Consiliului Local Moldovenești privind alocarea de finanțare nerambursabilă.</w:t>
      </w:r>
    </w:p>
    <w:p w14:paraId="43228353" w14:textId="77777777" w:rsidR="00E622DB" w:rsidRPr="00FA19E6" w:rsidRDefault="00E622DB" w:rsidP="00E622DB">
      <w:pPr>
        <w:jc w:val="both"/>
        <w:rPr>
          <w:rFonts w:ascii="Cambria" w:hAnsi="Cambria"/>
        </w:rPr>
      </w:pPr>
      <w:r w:rsidRPr="00FA19E6">
        <w:rPr>
          <w:rFonts w:ascii="Cambria" w:hAnsi="Cambria"/>
          <w:b/>
          <w:bCs/>
        </w:rPr>
        <w:tab/>
        <w:t>(2)</w:t>
      </w:r>
      <w:r w:rsidRPr="00FA19E6">
        <w:rPr>
          <w:rFonts w:ascii="Cambria" w:hAnsi="Cambria"/>
          <w:bCs/>
        </w:rPr>
        <w:t xml:space="preserve"> </w:t>
      </w:r>
      <w:r w:rsidRPr="00FA19E6">
        <w:rPr>
          <w:rFonts w:ascii="Cambria" w:hAnsi="Cambria"/>
        </w:rPr>
        <w:t>Prezentul contract intră în vigoare la data semnării lui de către părţi.</w:t>
      </w:r>
    </w:p>
    <w:p w14:paraId="1E14CF03" w14:textId="77777777" w:rsidR="00E622DB" w:rsidRPr="00FA19E6" w:rsidRDefault="00E622DB" w:rsidP="00E622DB">
      <w:pPr>
        <w:jc w:val="both"/>
        <w:rPr>
          <w:rFonts w:ascii="Cambria" w:hAnsi="Cambria"/>
          <w:bCs/>
        </w:rPr>
      </w:pPr>
      <w:r w:rsidRPr="00FA19E6">
        <w:rPr>
          <w:rFonts w:ascii="Cambria" w:hAnsi="Cambria"/>
          <w:b/>
        </w:rPr>
        <w:tab/>
        <w:t>(3)</w:t>
      </w:r>
      <w:r w:rsidRPr="00FA19E6">
        <w:rPr>
          <w:rFonts w:ascii="Cambria" w:hAnsi="Cambria"/>
        </w:rPr>
        <w:t xml:space="preserve"> Derularea Proiectului va începe şi va fi finalizată de către Beneficiar conform termenelor stabilite în cererea de finanţare, din </w:t>
      </w:r>
      <w:r w:rsidRPr="00FA19E6">
        <w:rPr>
          <w:rFonts w:ascii="Cambria" w:hAnsi="Cambria"/>
          <w:b/>
          <w:bCs/>
        </w:rPr>
        <w:t>......................,</w:t>
      </w:r>
      <w:r w:rsidRPr="00FA19E6">
        <w:rPr>
          <w:rFonts w:ascii="Cambria" w:hAnsi="Cambria"/>
          <w:b/>
        </w:rPr>
        <w:t xml:space="preserve"> </w:t>
      </w:r>
      <w:r w:rsidRPr="00FA19E6">
        <w:rPr>
          <w:rFonts w:ascii="Cambria" w:hAnsi="Cambria"/>
        </w:rPr>
        <w:t>perioadă în care se vor desfăşura activităţile descrise şi prevăzute a se realiza în cadrul Proiectului.</w:t>
      </w:r>
    </w:p>
    <w:p w14:paraId="1F5660FC" w14:textId="77777777" w:rsidR="00E622DB" w:rsidRPr="00FA19E6" w:rsidRDefault="00E622DB" w:rsidP="00E622DB">
      <w:pPr>
        <w:jc w:val="both"/>
        <w:rPr>
          <w:rFonts w:ascii="Cambria" w:hAnsi="Cambria"/>
        </w:rPr>
      </w:pPr>
      <w:r w:rsidRPr="00FA19E6">
        <w:rPr>
          <w:rFonts w:ascii="Cambria" w:hAnsi="Cambria"/>
          <w:b/>
        </w:rPr>
        <w:tab/>
        <w:t>(4)</w:t>
      </w:r>
      <w:r w:rsidRPr="00FA19E6">
        <w:rPr>
          <w:rFonts w:ascii="Cambria" w:hAnsi="Cambria"/>
        </w:rPr>
        <w:t xml:space="preserve"> Beneficiarul finanţǎrii are obligaţia sǎ finalizeze proiectul, inclusiv procedura de întocmire şi depunere a raportului final</w:t>
      </w:r>
      <w:r w:rsidRPr="00FA19E6">
        <w:rPr>
          <w:rFonts w:ascii="Cambria" w:hAnsi="Cambria"/>
          <w:b/>
          <w:bCs/>
        </w:rPr>
        <w:t>.</w:t>
      </w:r>
      <w:r w:rsidRPr="00FA19E6">
        <w:rPr>
          <w:rFonts w:ascii="Cambria" w:hAnsi="Cambria"/>
        </w:rPr>
        <w:t xml:space="preserve"> Documentele justificative al platilor se vor depune la Autoritatea finanțatoare până cel târziu la data de </w:t>
      </w:r>
      <w:r w:rsidRPr="00FA19E6">
        <w:rPr>
          <w:rFonts w:ascii="Cambria" w:hAnsi="Cambria"/>
          <w:b/>
          <w:bCs/>
        </w:rPr>
        <w:t>19 decembrie 2025</w:t>
      </w:r>
      <w:r w:rsidRPr="00FA19E6">
        <w:rPr>
          <w:rFonts w:ascii="Cambria" w:hAnsi="Cambria"/>
        </w:rPr>
        <w:t>.</w:t>
      </w:r>
    </w:p>
    <w:p w14:paraId="4FD3748B" w14:textId="77777777" w:rsidR="00E622DB" w:rsidRPr="00FA19E6" w:rsidRDefault="00E622DB" w:rsidP="00E622DB">
      <w:pPr>
        <w:jc w:val="both"/>
        <w:rPr>
          <w:rFonts w:ascii="Cambria" w:hAnsi="Cambria"/>
          <w:bCs/>
        </w:rPr>
      </w:pPr>
    </w:p>
    <w:p w14:paraId="7E2ADFE5" w14:textId="77777777" w:rsidR="00E622DB" w:rsidRPr="00FA19E6" w:rsidRDefault="00E622DB" w:rsidP="00E622DB">
      <w:pPr>
        <w:jc w:val="both"/>
        <w:rPr>
          <w:rFonts w:ascii="Cambria" w:hAnsi="Cambria"/>
        </w:rPr>
      </w:pPr>
      <w:r w:rsidRPr="00FA19E6">
        <w:rPr>
          <w:rFonts w:ascii="Cambria" w:hAnsi="Cambria"/>
          <w:b/>
        </w:rPr>
        <w:t>Capitolul IV - Drepturile şi obligaţiile părţilor</w:t>
      </w:r>
    </w:p>
    <w:p w14:paraId="4DDC4781" w14:textId="77777777" w:rsidR="00E622DB" w:rsidRPr="00FA19E6" w:rsidRDefault="00E622DB" w:rsidP="00E622DB">
      <w:pPr>
        <w:jc w:val="both"/>
        <w:rPr>
          <w:rFonts w:ascii="Cambria" w:hAnsi="Cambria"/>
          <w:b/>
        </w:rPr>
      </w:pPr>
      <w:r w:rsidRPr="00FA19E6">
        <w:rPr>
          <w:rFonts w:ascii="Cambria" w:hAnsi="Cambria"/>
          <w:b/>
        </w:rPr>
        <w:tab/>
        <w:t>Art. 4.  (1) Drepturile şi obligaţiile Autorității finanțatoare:</w:t>
      </w:r>
    </w:p>
    <w:p w14:paraId="16B00EAF" w14:textId="77777777" w:rsidR="00E622DB" w:rsidRPr="00FA19E6" w:rsidRDefault="00E622DB" w:rsidP="00E622DB">
      <w:pPr>
        <w:jc w:val="both"/>
        <w:rPr>
          <w:rFonts w:ascii="Cambria" w:hAnsi="Cambria"/>
        </w:rPr>
      </w:pPr>
      <w:r w:rsidRPr="00FA19E6">
        <w:rPr>
          <w:rFonts w:ascii="Cambria" w:hAnsi="Cambria"/>
        </w:rPr>
        <w:t>a) are dreptul să solicite rapoarte privind derularea proiectului;</w:t>
      </w:r>
    </w:p>
    <w:p w14:paraId="7B301BD9" w14:textId="77777777" w:rsidR="00E622DB" w:rsidRPr="00FA19E6" w:rsidRDefault="00E622DB" w:rsidP="00E622DB">
      <w:pPr>
        <w:jc w:val="both"/>
        <w:rPr>
          <w:rFonts w:ascii="Cambria" w:hAnsi="Cambria"/>
        </w:rPr>
      </w:pPr>
      <w:r w:rsidRPr="00FA19E6">
        <w:rPr>
          <w:rFonts w:ascii="Cambria" w:hAnsi="Cambria"/>
        </w:rPr>
        <w:lastRenderedPageBreak/>
        <w:t>b) are dreptul să modifice cuantumul finanțării nerambursabile alocat sau să rezilieze prezentul contract dacă beneficiarul comunică date, informaţii sau înscrisuri false ori eronate, precum şi în cazul neîndeplinirii sau  îndeplinirii necorespunzătoare a obligaţiilor contractuale asumate de către beneficiar;</w:t>
      </w:r>
    </w:p>
    <w:p w14:paraId="7FA95096" w14:textId="77777777" w:rsidR="00E622DB" w:rsidRPr="00FA19E6" w:rsidRDefault="00E622DB" w:rsidP="00E622DB">
      <w:pPr>
        <w:jc w:val="both"/>
        <w:rPr>
          <w:rFonts w:ascii="Cambria" w:hAnsi="Cambria"/>
        </w:rPr>
      </w:pPr>
      <w:r w:rsidRPr="00FA19E6">
        <w:rPr>
          <w:rFonts w:ascii="Cambria" w:hAnsi="Cambria"/>
        </w:rPr>
        <w:t>c) are dreptul să efectueze controale şi să verifice modul de utilizare a fondurilor ce constituie  finanțare nerambursabilă acordat;</w:t>
      </w:r>
    </w:p>
    <w:p w14:paraId="1D8574F8" w14:textId="77777777" w:rsidR="00E622DB" w:rsidRPr="00FA19E6" w:rsidRDefault="00E622DB" w:rsidP="00E622DB">
      <w:pPr>
        <w:jc w:val="both"/>
        <w:rPr>
          <w:rFonts w:ascii="Cambria" w:hAnsi="Cambria"/>
        </w:rPr>
      </w:pPr>
      <w:r w:rsidRPr="00FA19E6">
        <w:rPr>
          <w:rFonts w:ascii="Cambria" w:hAnsi="Cambria"/>
        </w:rPr>
        <w:t>d) se obligă să pună la dispoziţia beneficiarului sumele reprezentând  finanțarea nerambursabilă;</w:t>
      </w:r>
      <w:r w:rsidRPr="00FA19E6">
        <w:rPr>
          <w:rFonts w:ascii="Cambria" w:hAnsi="Cambria"/>
          <w:b/>
        </w:rPr>
        <w:t xml:space="preserve">  </w:t>
      </w:r>
    </w:p>
    <w:p w14:paraId="23E505EB" w14:textId="77777777" w:rsidR="00E622DB" w:rsidRPr="00FA19E6" w:rsidRDefault="00E622DB" w:rsidP="00E622DB">
      <w:pPr>
        <w:jc w:val="both"/>
        <w:rPr>
          <w:rFonts w:ascii="Cambria" w:hAnsi="Cambria"/>
        </w:rPr>
      </w:pPr>
      <w:r w:rsidRPr="00FA19E6">
        <w:rPr>
          <w:rFonts w:ascii="Cambria" w:hAnsi="Cambria"/>
          <w:bCs/>
        </w:rPr>
        <w:t xml:space="preserve">e) </w:t>
      </w:r>
      <w:r w:rsidRPr="00FA19E6">
        <w:rPr>
          <w:rFonts w:ascii="Cambria" w:hAnsi="Cambria"/>
        </w:rPr>
        <w:t xml:space="preserve">se obligă </w:t>
      </w:r>
      <w:r w:rsidRPr="00FA19E6">
        <w:rPr>
          <w:rFonts w:ascii="Cambria" w:hAnsi="Cambria"/>
          <w:bCs/>
        </w:rPr>
        <w:t>să nu comunice, în nicio situaţie, fără consimţământul prealabil scris al beneficiarului, informaţii confidenţiale aparţinând beneficiarului sau obţinute de Autoritatea finanţatoare în baza relaţiilor contractuale;</w:t>
      </w:r>
    </w:p>
    <w:p w14:paraId="2420C836" w14:textId="77777777" w:rsidR="00E622DB" w:rsidRPr="00FA19E6" w:rsidRDefault="00E622DB" w:rsidP="00E622DB">
      <w:pPr>
        <w:jc w:val="both"/>
        <w:rPr>
          <w:rFonts w:ascii="Cambria" w:hAnsi="Cambria"/>
        </w:rPr>
      </w:pPr>
      <w:r w:rsidRPr="00FA19E6">
        <w:rPr>
          <w:rFonts w:ascii="Cambria" w:hAnsi="Cambria"/>
          <w:bCs/>
        </w:rPr>
        <w:t xml:space="preserve">f) </w:t>
      </w:r>
      <w:r w:rsidRPr="00FA19E6">
        <w:rPr>
          <w:rFonts w:ascii="Cambria" w:hAnsi="Cambria"/>
        </w:rPr>
        <w:t xml:space="preserve">se obligă </w:t>
      </w:r>
      <w:r w:rsidRPr="00FA19E6">
        <w:rPr>
          <w:rFonts w:ascii="Cambria" w:hAnsi="Cambria"/>
          <w:bCs/>
        </w:rPr>
        <w:t>să urmărească cofinanţarea proiectelor prin verificarea  documentelor justificative şi, după caz, prin monitorizarea şi evaluarea derulării activităţilor  proiectului.</w:t>
      </w:r>
    </w:p>
    <w:p w14:paraId="18AD902B" w14:textId="77777777" w:rsidR="00E622DB" w:rsidRPr="00FA19E6" w:rsidRDefault="00E622DB" w:rsidP="00E622DB">
      <w:pPr>
        <w:jc w:val="both"/>
        <w:rPr>
          <w:rFonts w:ascii="Cambria" w:hAnsi="Cambria"/>
          <w:b/>
        </w:rPr>
      </w:pPr>
      <w:r w:rsidRPr="00FA19E6">
        <w:rPr>
          <w:rFonts w:ascii="Cambria" w:hAnsi="Cambria"/>
          <w:b/>
        </w:rPr>
        <w:tab/>
        <w:t>(2) Drepturile şi obligaţiile Beneficiarului:</w:t>
      </w:r>
    </w:p>
    <w:p w14:paraId="55807F36" w14:textId="77777777" w:rsidR="00E622DB" w:rsidRPr="00FA19E6" w:rsidRDefault="00E622DB" w:rsidP="00E622DB">
      <w:pPr>
        <w:numPr>
          <w:ilvl w:val="0"/>
          <w:numId w:val="4"/>
        </w:numPr>
        <w:tabs>
          <w:tab w:val="num" w:pos="360"/>
        </w:tabs>
        <w:jc w:val="both"/>
        <w:rPr>
          <w:rFonts w:ascii="Cambria" w:hAnsi="Cambria"/>
        </w:rPr>
      </w:pPr>
      <w:r w:rsidRPr="00FA19E6">
        <w:rPr>
          <w:rFonts w:ascii="Cambria" w:hAnsi="Cambria"/>
        </w:rPr>
        <w:t>are dreptul să primească sumele reprezentând finanțarea nerambursabilă, în condiţiile prevăzute în contract;</w:t>
      </w:r>
    </w:p>
    <w:p w14:paraId="3D9D204C" w14:textId="77777777" w:rsidR="00E622DB" w:rsidRPr="00FA19E6" w:rsidRDefault="00E622DB" w:rsidP="00E622DB">
      <w:pPr>
        <w:numPr>
          <w:ilvl w:val="0"/>
          <w:numId w:val="4"/>
        </w:numPr>
        <w:tabs>
          <w:tab w:val="num" w:pos="360"/>
        </w:tabs>
        <w:jc w:val="both"/>
        <w:rPr>
          <w:rFonts w:ascii="Cambria" w:hAnsi="Cambria"/>
        </w:rPr>
      </w:pPr>
      <w:r w:rsidRPr="00FA19E6">
        <w:rPr>
          <w:rFonts w:ascii="Cambria" w:hAnsi="Cambria"/>
        </w:rPr>
        <w:t>se obligă să realizeze proiectul întocmai în modul, în perioada şi în condiţiile prevăzute în proiectul depus la standardele cele mai ridicate;</w:t>
      </w:r>
    </w:p>
    <w:p w14:paraId="4FECC9BE" w14:textId="77777777" w:rsidR="00E622DB" w:rsidRPr="00FA19E6" w:rsidRDefault="00E622DB" w:rsidP="00E622DB">
      <w:pPr>
        <w:numPr>
          <w:ilvl w:val="0"/>
          <w:numId w:val="4"/>
        </w:numPr>
        <w:tabs>
          <w:tab w:val="num" w:pos="360"/>
        </w:tabs>
        <w:jc w:val="both"/>
        <w:rPr>
          <w:rFonts w:ascii="Cambria" w:hAnsi="Cambria"/>
        </w:rPr>
      </w:pPr>
      <w:bookmarkStart w:id="1" w:name="_Hlk504736521"/>
      <w:r w:rsidRPr="00FA19E6">
        <w:rPr>
          <w:rFonts w:ascii="Cambria" w:hAnsi="Cambria"/>
        </w:rPr>
        <w:t>are dreptul să primescă suma prevăzută la  art. 2</w:t>
      </w:r>
      <w:bookmarkEnd w:id="1"/>
      <w:r w:rsidRPr="00FA19E6">
        <w:rPr>
          <w:rFonts w:ascii="Cambria" w:hAnsi="Cambria"/>
        </w:rPr>
        <w:t xml:space="preserve"> ca avans conform regulamentului;</w:t>
      </w:r>
    </w:p>
    <w:p w14:paraId="4A045876" w14:textId="77777777" w:rsidR="00E622DB" w:rsidRPr="00FA19E6" w:rsidRDefault="00E622DB" w:rsidP="00E622DB">
      <w:pPr>
        <w:numPr>
          <w:ilvl w:val="0"/>
          <w:numId w:val="4"/>
        </w:numPr>
        <w:tabs>
          <w:tab w:val="num" w:pos="360"/>
        </w:tabs>
        <w:jc w:val="both"/>
        <w:rPr>
          <w:rFonts w:ascii="Cambria" w:hAnsi="Cambria"/>
        </w:rPr>
      </w:pPr>
      <w:r w:rsidRPr="00FA19E6">
        <w:rPr>
          <w:rFonts w:ascii="Cambria" w:hAnsi="Cambria"/>
        </w:rPr>
        <w:t>se obligă să utilizeze finanțarea nerambursabilă numai în scopul realizării proiectului prevăzut la art. 2;</w:t>
      </w:r>
    </w:p>
    <w:p w14:paraId="23C289ED" w14:textId="77777777" w:rsidR="00E622DB" w:rsidRPr="00FA19E6" w:rsidRDefault="00E622DB" w:rsidP="00E622DB">
      <w:pPr>
        <w:numPr>
          <w:ilvl w:val="0"/>
          <w:numId w:val="4"/>
        </w:numPr>
        <w:tabs>
          <w:tab w:val="num" w:pos="360"/>
        </w:tabs>
        <w:jc w:val="both"/>
        <w:rPr>
          <w:rFonts w:ascii="Cambria" w:hAnsi="Cambria"/>
        </w:rPr>
      </w:pPr>
      <w:r w:rsidRPr="00FA19E6">
        <w:rPr>
          <w:rFonts w:ascii="Cambria" w:hAnsi="Cambria"/>
        </w:rPr>
        <w:t>se obligă să reflecte corect şi la zi, în evidenţele sale contabile, toate operaţiunile economico-financiare ale proiectului şi să le prezinte finanţatorului ori de câte ori îi sunt solicitate, pe durata derulării contractului;</w:t>
      </w:r>
    </w:p>
    <w:p w14:paraId="79320184" w14:textId="77777777" w:rsidR="00E622DB" w:rsidRPr="00FA19E6" w:rsidRDefault="00E622DB" w:rsidP="00E622DB">
      <w:pPr>
        <w:numPr>
          <w:ilvl w:val="0"/>
          <w:numId w:val="5"/>
        </w:numPr>
        <w:tabs>
          <w:tab w:val="num" w:pos="360"/>
        </w:tabs>
        <w:jc w:val="both"/>
        <w:rPr>
          <w:rFonts w:ascii="Cambria" w:hAnsi="Cambria"/>
        </w:rPr>
      </w:pPr>
      <w:r w:rsidRPr="00FA19E6">
        <w:rPr>
          <w:rFonts w:ascii="Cambria" w:hAnsi="Cambria"/>
        </w:rPr>
        <w:t>se obligă să specifice, pe durata proiectului, pe afişe, cataloage, alte materiale publicitare, faptul că acestea au fost realizate prin  finanțare nerambursabilă de la bugetul Local Moldovenesti;</w:t>
      </w:r>
    </w:p>
    <w:p w14:paraId="0E711C8B" w14:textId="77777777" w:rsidR="00E622DB" w:rsidRPr="00FA19E6" w:rsidRDefault="00E622DB" w:rsidP="00E622DB">
      <w:pPr>
        <w:numPr>
          <w:ilvl w:val="0"/>
          <w:numId w:val="5"/>
        </w:numPr>
        <w:tabs>
          <w:tab w:val="num" w:pos="360"/>
        </w:tabs>
        <w:jc w:val="both"/>
        <w:rPr>
          <w:rFonts w:ascii="Cambria" w:hAnsi="Cambria"/>
        </w:rPr>
      </w:pPr>
      <w:r w:rsidRPr="00FA19E6">
        <w:rPr>
          <w:rFonts w:ascii="Cambria" w:hAnsi="Cambria"/>
        </w:rPr>
        <w:t>se obligă să participe cu o contribuţie proprie de cel puțin 10% din totalul sumei alocate prin acest contract;</w:t>
      </w:r>
    </w:p>
    <w:p w14:paraId="2460B014" w14:textId="77777777" w:rsidR="00E622DB" w:rsidRPr="00FA19E6" w:rsidRDefault="00E622DB" w:rsidP="00E622DB">
      <w:pPr>
        <w:numPr>
          <w:ilvl w:val="0"/>
          <w:numId w:val="5"/>
        </w:numPr>
        <w:tabs>
          <w:tab w:val="num" w:pos="360"/>
        </w:tabs>
        <w:jc w:val="both"/>
        <w:rPr>
          <w:rFonts w:ascii="Cambria" w:hAnsi="Cambria"/>
        </w:rPr>
      </w:pPr>
      <w:r w:rsidRPr="00FA19E6">
        <w:rPr>
          <w:rFonts w:ascii="Cambria" w:hAnsi="Cambria"/>
        </w:rPr>
        <w:t>se obligă să restituie, în termen de 10 zile de la depunerea raportului final a sumelor primite cu titlu de finanţare nerambursabilă, necheltuite;</w:t>
      </w:r>
    </w:p>
    <w:p w14:paraId="2C4FAFDB" w14:textId="77777777" w:rsidR="00E622DB" w:rsidRPr="00FA19E6" w:rsidRDefault="00E622DB" w:rsidP="00E622DB">
      <w:pPr>
        <w:numPr>
          <w:ilvl w:val="0"/>
          <w:numId w:val="5"/>
        </w:numPr>
        <w:tabs>
          <w:tab w:val="num" w:pos="360"/>
        </w:tabs>
        <w:jc w:val="both"/>
        <w:rPr>
          <w:rFonts w:ascii="Cambria" w:hAnsi="Cambria"/>
          <w:u w:val="single"/>
        </w:rPr>
      </w:pPr>
      <w:r w:rsidRPr="00FA19E6">
        <w:rPr>
          <w:rFonts w:ascii="Cambria" w:hAnsi="Cambria"/>
        </w:rPr>
        <w:t>se obligă să întocmească şi să predea Autorităţii Finanţatoare rapoartele de activitate şi financiare, conform Regulamentului privind procedura de acordare a sprijinului financiar;</w:t>
      </w:r>
    </w:p>
    <w:p w14:paraId="081A2E11" w14:textId="77777777" w:rsidR="00E622DB" w:rsidRPr="00FA19E6" w:rsidRDefault="00E622DB" w:rsidP="00E622DB">
      <w:pPr>
        <w:numPr>
          <w:ilvl w:val="0"/>
          <w:numId w:val="5"/>
        </w:numPr>
        <w:tabs>
          <w:tab w:val="num" w:pos="360"/>
        </w:tabs>
        <w:jc w:val="both"/>
        <w:rPr>
          <w:rFonts w:ascii="Cambria" w:hAnsi="Cambria"/>
        </w:rPr>
      </w:pPr>
      <w:r w:rsidRPr="00FA19E6">
        <w:rPr>
          <w:rFonts w:ascii="Cambria" w:hAnsi="Cambria"/>
          <w:lang w:val="es-ES"/>
        </w:rPr>
        <w:t>se obligă să accepte sub sancţiunea nulităţii contractului de finanțare nerambursabilă, exercitarea de către Curtea de Conturi a controlului financiar asupra derulării activităţii nonprofit finanţate din fondurile publice.</w:t>
      </w:r>
    </w:p>
    <w:p w14:paraId="6F65FCEB" w14:textId="77777777" w:rsidR="00E622DB" w:rsidRPr="00FA19E6" w:rsidRDefault="00E622DB" w:rsidP="00E622DB">
      <w:pPr>
        <w:jc w:val="both"/>
        <w:rPr>
          <w:rFonts w:ascii="Cambria" w:hAnsi="Cambria"/>
        </w:rPr>
      </w:pPr>
    </w:p>
    <w:p w14:paraId="36A4ACCC" w14:textId="77777777" w:rsidR="00E622DB" w:rsidRPr="00FA19E6" w:rsidRDefault="00E622DB" w:rsidP="00E622DB">
      <w:pPr>
        <w:jc w:val="both"/>
        <w:rPr>
          <w:rFonts w:ascii="Cambria" w:hAnsi="Cambria"/>
        </w:rPr>
      </w:pPr>
    </w:p>
    <w:p w14:paraId="6685D776" w14:textId="77777777" w:rsidR="00E622DB" w:rsidRPr="00FA19E6" w:rsidRDefault="00E622DB" w:rsidP="00E622DB">
      <w:pPr>
        <w:jc w:val="both"/>
        <w:rPr>
          <w:rFonts w:ascii="Cambria" w:hAnsi="Cambria"/>
          <w:b/>
        </w:rPr>
      </w:pPr>
      <w:r w:rsidRPr="00FA19E6">
        <w:rPr>
          <w:rFonts w:ascii="Cambria" w:hAnsi="Cambria"/>
          <w:b/>
        </w:rPr>
        <w:t>Capitolul V - Virarea sumelor reprezentând finanţare nerambursabilă</w:t>
      </w:r>
    </w:p>
    <w:p w14:paraId="37A7C367" w14:textId="77777777" w:rsidR="00E622DB" w:rsidRPr="00FA19E6" w:rsidRDefault="00E622DB" w:rsidP="00E622DB">
      <w:pPr>
        <w:jc w:val="both"/>
        <w:rPr>
          <w:rFonts w:ascii="Cambria" w:hAnsi="Cambria"/>
        </w:rPr>
      </w:pPr>
      <w:r w:rsidRPr="00FA19E6">
        <w:rPr>
          <w:rFonts w:ascii="Cambria" w:hAnsi="Cambria"/>
          <w:b/>
        </w:rPr>
        <w:tab/>
        <w:t>Art. 5</w:t>
      </w:r>
      <w:r w:rsidRPr="00FA19E6">
        <w:rPr>
          <w:rFonts w:ascii="Cambria" w:hAnsi="Cambria"/>
        </w:rPr>
        <w:tab/>
      </w:r>
      <w:r w:rsidRPr="00FA19E6">
        <w:rPr>
          <w:rFonts w:ascii="Cambria" w:hAnsi="Cambria"/>
          <w:b/>
        </w:rPr>
        <w:t>(1)</w:t>
      </w:r>
      <w:r w:rsidRPr="00FA19E6">
        <w:rPr>
          <w:rFonts w:ascii="Cambria" w:hAnsi="Cambria"/>
        </w:rPr>
        <w:t xml:space="preserve"> Autoritatea finanţatoare virează direct în contul Beneficiarului sumele reprezentând finanţarea nerambursabilă alocată Proiectului din bugetul local, conform contractului;</w:t>
      </w:r>
    </w:p>
    <w:p w14:paraId="3A0011B9" w14:textId="77777777" w:rsidR="00E622DB" w:rsidRPr="00FA19E6" w:rsidRDefault="00E622DB" w:rsidP="00E622DB">
      <w:pPr>
        <w:jc w:val="both"/>
        <w:rPr>
          <w:rFonts w:ascii="Cambria" w:hAnsi="Cambria"/>
        </w:rPr>
      </w:pPr>
      <w:r w:rsidRPr="00FA19E6">
        <w:rPr>
          <w:rFonts w:ascii="Cambria" w:hAnsi="Cambria"/>
          <w:b/>
        </w:rPr>
        <w:t>(2)</w:t>
      </w:r>
      <w:r w:rsidRPr="00FA19E6">
        <w:rPr>
          <w:rFonts w:ascii="Cambria" w:hAnsi="Cambria"/>
        </w:rPr>
        <w:t xml:space="preserve"> Autoritatea finanţatoare poate suspenda, cu notificare scrisă, în întregime sau parţial, plata, fără rezilierea contractului, în cazul nerespectării de către beneficiar a oricărei dintre obligaţiile sale contractuale, şi să procedeze la verificarea întregii documentaţii privind derularea Proiectului finanţat şi utilizarea finanţării.</w:t>
      </w:r>
    </w:p>
    <w:p w14:paraId="2FB4AEBD" w14:textId="77777777" w:rsidR="00E622DB" w:rsidRPr="00FA19E6" w:rsidRDefault="00E622DB" w:rsidP="00E622DB">
      <w:pPr>
        <w:jc w:val="both"/>
        <w:rPr>
          <w:rFonts w:ascii="Cambria" w:hAnsi="Cambria"/>
          <w:b/>
        </w:rPr>
      </w:pPr>
    </w:p>
    <w:p w14:paraId="41A05BE8" w14:textId="77777777" w:rsidR="00E622DB" w:rsidRPr="00FA19E6" w:rsidRDefault="00E622DB" w:rsidP="00E622DB">
      <w:pPr>
        <w:jc w:val="both"/>
        <w:rPr>
          <w:rFonts w:ascii="Cambria" w:hAnsi="Cambria"/>
        </w:rPr>
      </w:pPr>
      <w:r w:rsidRPr="00FA19E6">
        <w:rPr>
          <w:rFonts w:ascii="Cambria" w:hAnsi="Cambria"/>
          <w:b/>
        </w:rPr>
        <w:t>Capitolul VI - Cheltuieli</w:t>
      </w:r>
    </w:p>
    <w:p w14:paraId="3FF2A58E" w14:textId="77777777" w:rsidR="00E622DB" w:rsidRPr="00FA19E6" w:rsidRDefault="00E622DB" w:rsidP="00E622DB">
      <w:pPr>
        <w:jc w:val="both"/>
        <w:rPr>
          <w:rFonts w:ascii="Cambria" w:hAnsi="Cambria"/>
        </w:rPr>
      </w:pPr>
      <w:r w:rsidRPr="00FA19E6">
        <w:rPr>
          <w:rFonts w:ascii="Cambria" w:hAnsi="Cambria"/>
          <w:b/>
        </w:rPr>
        <w:tab/>
        <w:t>Art. 6 (1)</w:t>
      </w:r>
      <w:r w:rsidRPr="00FA19E6">
        <w:rPr>
          <w:rFonts w:ascii="Cambria" w:hAnsi="Cambria"/>
        </w:rPr>
        <w:t xml:space="preserve"> Orice sumă primită ca finanţare de la Autoritatea finanţatoare în temeiul prezentului contract va fi cheltuită de către Beneficiar numai pentru realizarea Proiectului.</w:t>
      </w:r>
    </w:p>
    <w:p w14:paraId="5AC5FCFF" w14:textId="77777777" w:rsidR="00E622DB" w:rsidRPr="00FA19E6" w:rsidRDefault="00E622DB" w:rsidP="00E622DB">
      <w:pPr>
        <w:jc w:val="both"/>
        <w:rPr>
          <w:rFonts w:ascii="Cambria" w:hAnsi="Cambria"/>
        </w:rPr>
      </w:pPr>
      <w:r w:rsidRPr="00FA19E6">
        <w:rPr>
          <w:rFonts w:ascii="Cambria" w:hAnsi="Cambria"/>
          <w:b/>
        </w:rPr>
        <w:t>(2)</w:t>
      </w:r>
      <w:r w:rsidRPr="00FA19E6">
        <w:rPr>
          <w:rFonts w:ascii="Cambria" w:hAnsi="Cambria"/>
        </w:rPr>
        <w:t xml:space="preserve"> Cheltuielile vor fi efectuate de către beneficiar conform bugetului detaliat al proiectului prezentat în </w:t>
      </w:r>
      <w:r w:rsidRPr="00FA19E6">
        <w:rPr>
          <w:rFonts w:ascii="Cambria" w:hAnsi="Cambria"/>
          <w:bCs/>
        </w:rPr>
        <w:t>anexa nr. 1a</w:t>
      </w:r>
      <w:r w:rsidRPr="00FA19E6">
        <w:rPr>
          <w:rFonts w:ascii="Cambria" w:hAnsi="Cambria"/>
        </w:rPr>
        <w:t xml:space="preserve"> la Cererea de finanțare, reactualizat după aprobarea finanțării nerambursabile.</w:t>
      </w:r>
    </w:p>
    <w:p w14:paraId="78879641" w14:textId="77777777" w:rsidR="00E622DB" w:rsidRPr="00FA19E6" w:rsidRDefault="00E622DB" w:rsidP="00E622DB">
      <w:pPr>
        <w:jc w:val="both"/>
        <w:rPr>
          <w:rFonts w:ascii="Cambria" w:hAnsi="Cambria"/>
        </w:rPr>
      </w:pPr>
      <w:r w:rsidRPr="00FA19E6">
        <w:rPr>
          <w:rFonts w:ascii="Cambria" w:hAnsi="Cambria"/>
          <w:b/>
        </w:rPr>
        <w:lastRenderedPageBreak/>
        <w:t xml:space="preserve"> (3)</w:t>
      </w:r>
      <w:r w:rsidRPr="00FA19E6">
        <w:rPr>
          <w:rFonts w:ascii="Cambria" w:hAnsi="Cambria"/>
        </w:rPr>
        <w:t xml:space="preserve"> Cheltuielile efectuate înainte şi după perioada de derulare a proiectului prevăzută la art. 2 din prezentul contract, nu sunt eligibile. </w:t>
      </w:r>
    </w:p>
    <w:p w14:paraId="049C30BB" w14:textId="77777777" w:rsidR="00E622DB" w:rsidRPr="00FA19E6" w:rsidRDefault="00E622DB" w:rsidP="00E622DB">
      <w:pPr>
        <w:jc w:val="both"/>
        <w:rPr>
          <w:rFonts w:ascii="Cambria" w:hAnsi="Cambria"/>
          <w:b/>
          <w:bCs/>
        </w:rPr>
      </w:pPr>
      <w:r w:rsidRPr="00FA19E6">
        <w:rPr>
          <w:rFonts w:ascii="Cambria" w:hAnsi="Cambria"/>
          <w:b/>
        </w:rPr>
        <w:t>(4)</w:t>
      </w:r>
      <w:r w:rsidRPr="00FA19E6">
        <w:rPr>
          <w:rFonts w:ascii="Cambria" w:hAnsi="Cambria"/>
        </w:rPr>
        <w:t xml:space="preserve"> Atunci când, pentru îndeplinirea obligaţiilor contractuale, beneficiarul achiziţionează, din fonduri publice nerambursabile, produse, lucrări sau servicii, procedura de achiziţie este cea prevăzută de Legea nr. 98/2016 privind achizițiile publice, cu modificările și completările ulterioare.</w:t>
      </w:r>
    </w:p>
    <w:p w14:paraId="770625CF" w14:textId="77777777" w:rsidR="00E622DB" w:rsidRPr="00FA19E6" w:rsidRDefault="00E622DB" w:rsidP="00E622DB">
      <w:pPr>
        <w:jc w:val="both"/>
        <w:rPr>
          <w:rFonts w:ascii="Cambria" w:hAnsi="Cambria"/>
          <w:b/>
        </w:rPr>
      </w:pPr>
    </w:p>
    <w:p w14:paraId="41E57906" w14:textId="77777777" w:rsidR="00E622DB" w:rsidRPr="00FA19E6" w:rsidRDefault="00E622DB" w:rsidP="00E622DB">
      <w:pPr>
        <w:jc w:val="both"/>
        <w:rPr>
          <w:rFonts w:ascii="Cambria" w:hAnsi="Cambria"/>
        </w:rPr>
      </w:pPr>
      <w:r w:rsidRPr="00FA19E6">
        <w:rPr>
          <w:rFonts w:ascii="Cambria" w:hAnsi="Cambria"/>
          <w:b/>
        </w:rPr>
        <w:t>CAPITOLUL VII – Monitorizare şi control</w:t>
      </w:r>
    </w:p>
    <w:p w14:paraId="1B60BAB7" w14:textId="77777777" w:rsidR="00E622DB" w:rsidRPr="00FA19E6" w:rsidRDefault="00E622DB" w:rsidP="00E622DB">
      <w:pPr>
        <w:jc w:val="both"/>
        <w:rPr>
          <w:rFonts w:ascii="Cambria" w:hAnsi="Cambria"/>
        </w:rPr>
      </w:pPr>
      <w:r w:rsidRPr="00FA19E6">
        <w:rPr>
          <w:rFonts w:ascii="Cambria" w:hAnsi="Cambria"/>
          <w:b/>
        </w:rPr>
        <w:tab/>
        <w:t>Art. 7</w:t>
      </w:r>
      <w:r w:rsidRPr="00FA19E6">
        <w:rPr>
          <w:rFonts w:ascii="Cambria" w:hAnsi="Cambria"/>
        </w:rPr>
        <w:t xml:space="preserve"> </w:t>
      </w:r>
      <w:r w:rsidRPr="00FA19E6">
        <w:rPr>
          <w:rFonts w:ascii="Cambria" w:hAnsi="Cambria"/>
          <w:b/>
        </w:rPr>
        <w:t>(1)</w:t>
      </w:r>
      <w:r w:rsidRPr="00FA19E6">
        <w:rPr>
          <w:rFonts w:ascii="Cambria" w:hAnsi="Cambria"/>
        </w:rPr>
        <w:t xml:space="preserve"> Beneficiarul furnizează Autorităţii finanţatoare toate informaţiile referitoare la derularea Proiectului. Autoritatea finanţatoare poate solicita oricând Beneficiarului informaţii cu privire la stadiul activităţilor, Beneficiarul având obligaţia să răspundă în scris oricărei solicitări a acesteia în termen de 5 zile lucrătoare.</w:t>
      </w:r>
    </w:p>
    <w:p w14:paraId="68E7C8A8" w14:textId="77777777" w:rsidR="00E622DB" w:rsidRPr="00FA19E6" w:rsidRDefault="00E622DB" w:rsidP="00E622DB">
      <w:pPr>
        <w:jc w:val="both"/>
        <w:rPr>
          <w:rFonts w:ascii="Cambria" w:hAnsi="Cambria"/>
        </w:rPr>
      </w:pPr>
      <w:r w:rsidRPr="00FA19E6">
        <w:rPr>
          <w:rFonts w:ascii="Cambria" w:hAnsi="Cambria"/>
        </w:rPr>
        <w:tab/>
      </w:r>
      <w:r w:rsidRPr="00FA19E6">
        <w:rPr>
          <w:rFonts w:ascii="Cambria" w:hAnsi="Cambria"/>
          <w:b/>
        </w:rPr>
        <w:t>(2)</w:t>
      </w:r>
      <w:r w:rsidRPr="00FA19E6">
        <w:rPr>
          <w:rFonts w:ascii="Cambria" w:hAnsi="Cambria"/>
        </w:rPr>
        <w:t xml:space="preserve"> Beneficiarul va transmite Autorităţii finanţatoare informaţii privind derularea Proiectului şi utilizarea sumelor primite. În acest scop, Beneficiarul va prezenta Autorităţii finanţatoare un raport de activitate final asupra utilizării tuturor sumelor primite cu privire la activităţile Proiectului, care va cuprinde obligatoriu justificarea cheltuielilor la nivelul întregului proiect.</w:t>
      </w:r>
    </w:p>
    <w:p w14:paraId="1F09CE7E" w14:textId="77777777" w:rsidR="00E622DB" w:rsidRPr="00FA19E6" w:rsidRDefault="00E622DB" w:rsidP="00E622DB">
      <w:pPr>
        <w:jc w:val="both"/>
        <w:rPr>
          <w:rFonts w:ascii="Cambria" w:hAnsi="Cambria"/>
          <w:bCs/>
        </w:rPr>
      </w:pPr>
      <w:r w:rsidRPr="00FA19E6">
        <w:rPr>
          <w:rFonts w:ascii="Cambria" w:hAnsi="Cambria"/>
          <w:b/>
        </w:rPr>
        <w:t>(3)</w:t>
      </w:r>
      <w:r w:rsidRPr="00FA19E6">
        <w:rPr>
          <w:rFonts w:ascii="Cambria" w:hAnsi="Cambria"/>
        </w:rPr>
        <w:t xml:space="preserve"> Raportările vor fi întocmite în conformitate cu </w:t>
      </w:r>
      <w:r w:rsidRPr="00FA19E6">
        <w:rPr>
          <w:rFonts w:ascii="Cambria" w:hAnsi="Cambria"/>
          <w:bCs/>
        </w:rPr>
        <w:t>anexa nr. 6</w:t>
      </w:r>
      <w:r w:rsidRPr="00FA19E6">
        <w:rPr>
          <w:rFonts w:ascii="Cambria" w:hAnsi="Cambria"/>
        </w:rPr>
        <w:t xml:space="preserve"> la </w:t>
      </w:r>
      <w:r w:rsidRPr="00FA19E6">
        <w:rPr>
          <w:rFonts w:ascii="Cambria" w:hAnsi="Cambria"/>
          <w:bCs/>
        </w:rPr>
        <w:t xml:space="preserve">Regulamentul </w:t>
      </w:r>
      <w:r w:rsidRPr="00FA19E6">
        <w:rPr>
          <w:rFonts w:ascii="Cambria" w:hAnsi="Cambria"/>
        </w:rPr>
        <w:t xml:space="preserve">privind acordarea </w:t>
      </w:r>
      <w:r w:rsidRPr="00FA19E6">
        <w:rPr>
          <w:rFonts w:ascii="Cambria" w:hAnsi="Cambria"/>
          <w:bCs/>
        </w:rPr>
        <w:t>de finanţare nerambursabilă, și</w:t>
      </w:r>
      <w:r w:rsidRPr="00FA19E6">
        <w:rPr>
          <w:rFonts w:ascii="Cambria" w:hAnsi="Cambria"/>
        </w:rPr>
        <w:t xml:space="preserve"> vor fi însoţite obligatoriu de documentele justificative. La solicitarea Autorităţii finanţatoare, Beneficiarul va prezenta spre verificare, documentele justificative şi în original. </w:t>
      </w:r>
    </w:p>
    <w:p w14:paraId="56437C1B" w14:textId="77777777" w:rsidR="00E622DB" w:rsidRPr="00FA19E6" w:rsidRDefault="00E622DB" w:rsidP="00E622DB">
      <w:pPr>
        <w:jc w:val="both"/>
        <w:rPr>
          <w:rFonts w:ascii="Cambria" w:hAnsi="Cambria"/>
        </w:rPr>
      </w:pPr>
      <w:r w:rsidRPr="00FA19E6">
        <w:rPr>
          <w:rFonts w:ascii="Cambria" w:hAnsi="Cambria"/>
          <w:b/>
        </w:rPr>
        <w:tab/>
        <w:t xml:space="preserve">(4) </w:t>
      </w:r>
      <w:r w:rsidRPr="00FA19E6">
        <w:rPr>
          <w:rFonts w:ascii="Cambria" w:hAnsi="Cambria"/>
        </w:rPr>
        <w:t>Rapoartele vor fi depuse în termen de 30 zile calendaristice de la data finalizării Proiectului prevăzută la art. 2.</w:t>
      </w:r>
    </w:p>
    <w:p w14:paraId="75FD0AD2" w14:textId="77777777" w:rsidR="00E622DB" w:rsidRPr="00FA19E6" w:rsidRDefault="00E622DB" w:rsidP="00E622DB">
      <w:pPr>
        <w:jc w:val="both"/>
        <w:rPr>
          <w:rFonts w:ascii="Cambria" w:hAnsi="Cambria"/>
        </w:rPr>
      </w:pPr>
      <w:r w:rsidRPr="00FA19E6">
        <w:rPr>
          <w:rFonts w:ascii="Cambria" w:hAnsi="Cambria"/>
          <w:b/>
        </w:rPr>
        <w:tab/>
        <w:t>Art. 8</w:t>
      </w:r>
      <w:r w:rsidRPr="00FA19E6">
        <w:rPr>
          <w:rFonts w:ascii="Cambria" w:hAnsi="Cambria"/>
        </w:rPr>
        <w:t xml:space="preserve"> Pe toată durata contractului, precum şi pe o perioadă de 5 ani de la încetarea acestuia, Beneficiarul este obligat să permită, în orice moment, accesul neîngrădit al reprezentanţilor Autorităţii finanţatoare, ai Curţii de Conturi  sau ai altor organe de control abilitate prin lege, în scopul realizării controlului financiar şi auditului, pentru a controla registrele, documentele şi înregistrările deţinute de către Beneficiar, pe baza cărora se ţine evidenţa activităţilor derulate în cadrul Proiectului, pentru verificarea conformării faţă de prevederile prezentului contract. Controlul se efectuează la locul unde aceste documente sunt păstrate de către Beneficiar, iar acesta are obligaţia să prezinte orice documentaţie solicitată. </w:t>
      </w:r>
    </w:p>
    <w:p w14:paraId="07951387" w14:textId="77777777" w:rsidR="00E622DB" w:rsidRPr="00FA19E6" w:rsidRDefault="00E622DB" w:rsidP="00E622DB">
      <w:pPr>
        <w:jc w:val="both"/>
        <w:rPr>
          <w:rFonts w:ascii="Cambria" w:hAnsi="Cambria"/>
        </w:rPr>
      </w:pPr>
    </w:p>
    <w:p w14:paraId="7D1AD19E" w14:textId="77777777" w:rsidR="00E622DB" w:rsidRPr="00FA19E6" w:rsidRDefault="00E622DB" w:rsidP="00E622DB">
      <w:pPr>
        <w:jc w:val="both"/>
        <w:rPr>
          <w:rFonts w:ascii="Cambria" w:hAnsi="Cambria"/>
          <w:b/>
        </w:rPr>
      </w:pPr>
      <w:r w:rsidRPr="00FA19E6">
        <w:rPr>
          <w:rFonts w:ascii="Cambria" w:hAnsi="Cambria"/>
          <w:b/>
        </w:rPr>
        <w:t>CAPITOLUL VIII - Rezultate. Publicitate</w:t>
      </w:r>
    </w:p>
    <w:p w14:paraId="08E8A7B8" w14:textId="77777777" w:rsidR="00E622DB" w:rsidRPr="00FA19E6" w:rsidRDefault="00E622DB" w:rsidP="00E622DB">
      <w:pPr>
        <w:jc w:val="both"/>
        <w:rPr>
          <w:rFonts w:ascii="Cambria" w:hAnsi="Cambria"/>
        </w:rPr>
      </w:pPr>
      <w:r w:rsidRPr="00FA19E6">
        <w:rPr>
          <w:rFonts w:ascii="Cambria" w:hAnsi="Cambria"/>
        </w:rPr>
        <w:tab/>
      </w:r>
      <w:r w:rsidRPr="00FA19E6">
        <w:rPr>
          <w:rFonts w:ascii="Cambria" w:hAnsi="Cambria"/>
          <w:b/>
        </w:rPr>
        <w:t>Art. 9 (1)</w:t>
      </w:r>
      <w:r w:rsidRPr="00FA19E6">
        <w:rPr>
          <w:rFonts w:ascii="Cambria" w:hAnsi="Cambria"/>
        </w:rPr>
        <w:t xml:space="preserve"> Beneficiarul are obligaţia de a sprijini şi promova imaginea Consiliului Local Moldovenești , includerea pe materialele şi produsele de promovare, precum şi cu ocazia evenimentelor şi acțiunilor desfăşurate pe durata Proiectului</w:t>
      </w:r>
    </w:p>
    <w:p w14:paraId="6076E122" w14:textId="77777777" w:rsidR="00E622DB" w:rsidRPr="00FA19E6" w:rsidRDefault="00E622DB" w:rsidP="00E622DB">
      <w:pPr>
        <w:jc w:val="both"/>
        <w:rPr>
          <w:rFonts w:ascii="Cambria" w:hAnsi="Cambria"/>
        </w:rPr>
      </w:pPr>
      <w:r w:rsidRPr="00FA19E6">
        <w:rPr>
          <w:rFonts w:ascii="Cambria" w:hAnsi="Cambria"/>
        </w:rPr>
        <w:t xml:space="preserve"> </w:t>
      </w:r>
      <w:r w:rsidRPr="00FA19E6">
        <w:rPr>
          <w:rFonts w:ascii="Cambria" w:hAnsi="Cambria"/>
        </w:rPr>
        <w:tab/>
      </w:r>
      <w:r w:rsidRPr="00FA19E6">
        <w:rPr>
          <w:rFonts w:ascii="Cambria" w:hAnsi="Cambria"/>
          <w:b/>
        </w:rPr>
        <w:t>(2)</w:t>
      </w:r>
      <w:r w:rsidRPr="00FA19E6">
        <w:rPr>
          <w:rFonts w:ascii="Cambria" w:hAnsi="Cambria"/>
        </w:rPr>
        <w:t xml:space="preserve"> Autoritatea finanțatoare va putea, pe tot parcursul derulării Proiectului să facă publice, în modul în care va considera necesar, următoarele:</w:t>
      </w:r>
    </w:p>
    <w:p w14:paraId="4BA7C465" w14:textId="77777777" w:rsidR="00E622DB" w:rsidRPr="00FA19E6" w:rsidRDefault="00E622DB" w:rsidP="00E622DB">
      <w:pPr>
        <w:numPr>
          <w:ilvl w:val="0"/>
          <w:numId w:val="6"/>
        </w:numPr>
        <w:jc w:val="both"/>
        <w:rPr>
          <w:rFonts w:ascii="Cambria" w:hAnsi="Cambria"/>
        </w:rPr>
      </w:pPr>
      <w:r w:rsidRPr="00FA19E6">
        <w:rPr>
          <w:rFonts w:ascii="Cambria" w:hAnsi="Cambria"/>
        </w:rPr>
        <w:t>obiectivele şi durata Proiectului;</w:t>
      </w:r>
    </w:p>
    <w:p w14:paraId="7E2637DF" w14:textId="77777777" w:rsidR="00E622DB" w:rsidRPr="00FA19E6" w:rsidRDefault="00E622DB" w:rsidP="00E622DB">
      <w:pPr>
        <w:numPr>
          <w:ilvl w:val="0"/>
          <w:numId w:val="6"/>
        </w:numPr>
        <w:jc w:val="both"/>
        <w:rPr>
          <w:rFonts w:ascii="Cambria" w:hAnsi="Cambria"/>
        </w:rPr>
      </w:pPr>
      <w:r w:rsidRPr="00FA19E6">
        <w:rPr>
          <w:rFonts w:ascii="Cambria" w:hAnsi="Cambria"/>
        </w:rPr>
        <w:t>finanţarea acestuia de către autoritatea finanţatoare;</w:t>
      </w:r>
    </w:p>
    <w:p w14:paraId="1B3A5668" w14:textId="77777777" w:rsidR="00E622DB" w:rsidRPr="00FA19E6" w:rsidRDefault="00E622DB" w:rsidP="00E622DB">
      <w:pPr>
        <w:numPr>
          <w:ilvl w:val="0"/>
          <w:numId w:val="6"/>
        </w:numPr>
        <w:jc w:val="both"/>
        <w:rPr>
          <w:rFonts w:ascii="Cambria" w:hAnsi="Cambria"/>
        </w:rPr>
      </w:pPr>
      <w:r w:rsidRPr="00FA19E6">
        <w:rPr>
          <w:rFonts w:ascii="Cambria" w:hAnsi="Cambria"/>
        </w:rPr>
        <w:t>activităţile efectuate în cadrul Proiectului;</w:t>
      </w:r>
    </w:p>
    <w:p w14:paraId="281198F1" w14:textId="77777777" w:rsidR="00E622DB" w:rsidRPr="00FA19E6" w:rsidRDefault="00E622DB" w:rsidP="00E622DB">
      <w:pPr>
        <w:numPr>
          <w:ilvl w:val="0"/>
          <w:numId w:val="6"/>
        </w:numPr>
        <w:jc w:val="both"/>
        <w:rPr>
          <w:rFonts w:ascii="Cambria" w:hAnsi="Cambria"/>
        </w:rPr>
      </w:pPr>
      <w:r w:rsidRPr="00FA19E6">
        <w:rPr>
          <w:rFonts w:ascii="Cambria" w:hAnsi="Cambria"/>
        </w:rPr>
        <w:t>rezultatele obţinute.</w:t>
      </w:r>
    </w:p>
    <w:p w14:paraId="46252221" w14:textId="77777777" w:rsidR="00E622DB" w:rsidRPr="00FA19E6" w:rsidRDefault="00E622DB" w:rsidP="00E622DB">
      <w:pPr>
        <w:jc w:val="both"/>
        <w:rPr>
          <w:rFonts w:ascii="Cambria" w:hAnsi="Cambria"/>
        </w:rPr>
      </w:pPr>
      <w:r w:rsidRPr="00FA19E6">
        <w:rPr>
          <w:rFonts w:ascii="Cambria" w:hAnsi="Cambria"/>
          <w:b/>
        </w:rPr>
        <w:tab/>
        <w:t xml:space="preserve">Art. 10 </w:t>
      </w:r>
      <w:r w:rsidRPr="00FA19E6">
        <w:rPr>
          <w:rFonts w:ascii="Cambria" w:hAnsi="Cambria"/>
        </w:rPr>
        <w:t>În privinţa drepturilor de proprietate industrială şi intelectuală, exploatare şi disimulare a rezultatelor specifice obiectului contractului, se respectă prevederile legale în vigoare.</w:t>
      </w:r>
    </w:p>
    <w:p w14:paraId="199B17E5" w14:textId="77777777" w:rsidR="00E622DB" w:rsidRPr="00FA19E6" w:rsidRDefault="00E622DB" w:rsidP="00E622DB">
      <w:pPr>
        <w:jc w:val="both"/>
        <w:rPr>
          <w:rFonts w:ascii="Cambria" w:hAnsi="Cambria"/>
          <w:b/>
        </w:rPr>
      </w:pPr>
      <w:r w:rsidRPr="00FA19E6">
        <w:rPr>
          <w:rFonts w:ascii="Cambria" w:hAnsi="Cambria"/>
          <w:b/>
        </w:rPr>
        <w:tab/>
        <w:t>Art. 11</w:t>
      </w:r>
      <w:r w:rsidRPr="00FA19E6">
        <w:rPr>
          <w:rFonts w:ascii="Cambria" w:hAnsi="Cambria"/>
        </w:rPr>
        <w:t xml:space="preserve"> Autoritatea finanţatoare nu îşi asumă răspunderea şi nu intervine în litigiile care pot apărea între parteneri în privinţa drepturilor de proprietate asupra rezultatelor obţinute sau utilizate de aceştia, atât pe parcursul derulării proiectului, cât şi după finalizarea acestuia.</w:t>
      </w:r>
    </w:p>
    <w:p w14:paraId="6DF05FBD" w14:textId="77777777" w:rsidR="00E622DB" w:rsidRPr="00FA19E6" w:rsidRDefault="00E622DB" w:rsidP="00E622DB">
      <w:pPr>
        <w:jc w:val="both"/>
        <w:rPr>
          <w:rFonts w:ascii="Cambria" w:hAnsi="Cambria"/>
          <w:b/>
        </w:rPr>
      </w:pPr>
    </w:p>
    <w:p w14:paraId="3995D4AA" w14:textId="77777777" w:rsidR="00E622DB" w:rsidRPr="00FA19E6" w:rsidRDefault="00E622DB" w:rsidP="00E622DB">
      <w:pPr>
        <w:jc w:val="both"/>
        <w:rPr>
          <w:rFonts w:ascii="Cambria" w:hAnsi="Cambria"/>
        </w:rPr>
      </w:pPr>
      <w:r w:rsidRPr="00FA19E6">
        <w:rPr>
          <w:rFonts w:ascii="Cambria" w:hAnsi="Cambria"/>
          <w:b/>
        </w:rPr>
        <w:t>CAPITOLUL IX - Răspundere contractuală</w:t>
      </w:r>
    </w:p>
    <w:p w14:paraId="440C531A" w14:textId="77777777" w:rsidR="00E622DB" w:rsidRPr="00FA19E6" w:rsidRDefault="00E622DB" w:rsidP="00E622DB">
      <w:pPr>
        <w:jc w:val="both"/>
        <w:rPr>
          <w:rFonts w:ascii="Cambria" w:hAnsi="Cambria"/>
        </w:rPr>
      </w:pPr>
      <w:r w:rsidRPr="00FA19E6">
        <w:rPr>
          <w:rFonts w:ascii="Cambria" w:hAnsi="Cambria"/>
          <w:b/>
        </w:rPr>
        <w:tab/>
        <w:t>Art. 12</w:t>
      </w:r>
      <w:r w:rsidRPr="00FA19E6">
        <w:rPr>
          <w:rFonts w:ascii="Cambria" w:hAnsi="Cambria"/>
        </w:rPr>
        <w:t xml:space="preserve"> Beneficiarul îşi asumă întreaga răspundere tehnică şi supravegherea generală a executării serviciilor contractate.</w:t>
      </w:r>
    </w:p>
    <w:p w14:paraId="27DCE204" w14:textId="77777777" w:rsidR="00E622DB" w:rsidRPr="00FA19E6" w:rsidRDefault="00E622DB" w:rsidP="00E622DB">
      <w:pPr>
        <w:jc w:val="both"/>
        <w:rPr>
          <w:rFonts w:ascii="Cambria" w:hAnsi="Cambria"/>
        </w:rPr>
      </w:pPr>
      <w:r w:rsidRPr="00FA19E6">
        <w:rPr>
          <w:rFonts w:ascii="Cambria" w:hAnsi="Cambria"/>
          <w:b/>
        </w:rPr>
        <w:lastRenderedPageBreak/>
        <w:tab/>
        <w:t>Art. 13</w:t>
      </w:r>
      <w:r w:rsidRPr="00FA19E6">
        <w:rPr>
          <w:rFonts w:ascii="Cambria" w:hAnsi="Cambria"/>
        </w:rPr>
        <w:t xml:space="preserve"> Beneficiarul răspunde pentru realizarea obligaţiilor contractuale şi suportă pagubele cauzate autorităţii finanţatoare, ca urmare a oricăror acţiuni sau omisiuni legate de realizarea contractului şi care îi sunt imputabile.</w:t>
      </w:r>
    </w:p>
    <w:p w14:paraId="5FD77790" w14:textId="77777777" w:rsidR="00E622DB" w:rsidRPr="00FA19E6" w:rsidRDefault="00E622DB" w:rsidP="00E622DB">
      <w:pPr>
        <w:jc w:val="both"/>
        <w:rPr>
          <w:rFonts w:ascii="Cambria" w:hAnsi="Cambria"/>
          <w:b/>
          <w:bCs/>
        </w:rPr>
      </w:pPr>
      <w:r w:rsidRPr="00FA19E6">
        <w:rPr>
          <w:rFonts w:ascii="Cambria" w:hAnsi="Cambria"/>
          <w:b/>
        </w:rPr>
        <w:tab/>
        <w:t>Art. 14</w:t>
      </w:r>
      <w:r w:rsidRPr="00FA19E6">
        <w:rPr>
          <w:rFonts w:ascii="Cambria" w:hAnsi="Cambria"/>
        </w:rPr>
        <w:t xml:space="preserve"> Beneficiarul răspunde pentru îndeplinirea la timp a demersurilor necesare în vederea obţinerii aprobărilor, avizelor sau licenţelor necesare realizării contractului în concordanţă cu reglementările în vigoare.</w:t>
      </w:r>
    </w:p>
    <w:p w14:paraId="6812AD6C" w14:textId="77777777" w:rsidR="00E622DB" w:rsidRPr="00FA19E6" w:rsidRDefault="00E622DB" w:rsidP="00E622DB">
      <w:pPr>
        <w:jc w:val="both"/>
        <w:rPr>
          <w:rFonts w:ascii="Cambria" w:hAnsi="Cambria"/>
        </w:rPr>
      </w:pPr>
      <w:r w:rsidRPr="00FA19E6">
        <w:rPr>
          <w:rFonts w:ascii="Cambria" w:hAnsi="Cambria"/>
          <w:b/>
          <w:bCs/>
        </w:rPr>
        <w:tab/>
        <w:t xml:space="preserve">Art. 15 </w:t>
      </w:r>
      <w:r w:rsidRPr="00FA19E6">
        <w:rPr>
          <w:rFonts w:ascii="Cambria" w:hAnsi="Cambria"/>
          <w:bCs/>
        </w:rPr>
        <w:t>Beneficiarul răspunde de legalitatea, conformitatea şi exactitatea datelor prezentate în documentele justificative de plată</w:t>
      </w:r>
      <w:r w:rsidRPr="00FA19E6">
        <w:rPr>
          <w:rFonts w:ascii="Cambria" w:hAnsi="Cambria"/>
          <w:b/>
          <w:bCs/>
        </w:rPr>
        <w:t>.</w:t>
      </w:r>
    </w:p>
    <w:p w14:paraId="2F93E778" w14:textId="77777777" w:rsidR="00E622DB" w:rsidRPr="00FA19E6" w:rsidRDefault="00E622DB" w:rsidP="00E622DB">
      <w:pPr>
        <w:jc w:val="both"/>
        <w:rPr>
          <w:rFonts w:ascii="Cambria" w:hAnsi="Cambria"/>
          <w:b/>
          <w:bCs/>
        </w:rPr>
      </w:pPr>
      <w:r w:rsidRPr="00FA19E6">
        <w:rPr>
          <w:rFonts w:ascii="Cambria" w:hAnsi="Cambria"/>
          <w:b/>
        </w:rPr>
        <w:tab/>
        <w:t>Art. 16</w:t>
      </w:r>
      <w:r w:rsidRPr="00FA19E6">
        <w:rPr>
          <w:rFonts w:ascii="Cambria" w:hAnsi="Cambria"/>
        </w:rPr>
        <w:t xml:space="preserve"> Beneficiarul răspunde de păstrarea documentelor care au stat la baza încheierii contractului pe o perioadă de minimum 5 ani de la data încetării raporturilor contractuale.</w:t>
      </w:r>
    </w:p>
    <w:p w14:paraId="5823BB43" w14:textId="77777777" w:rsidR="00E622DB" w:rsidRPr="00FA19E6" w:rsidRDefault="00E622DB" w:rsidP="00E622DB">
      <w:pPr>
        <w:jc w:val="both"/>
        <w:rPr>
          <w:rFonts w:ascii="Cambria" w:hAnsi="Cambria"/>
          <w:b/>
          <w:bCs/>
        </w:rPr>
      </w:pPr>
      <w:r w:rsidRPr="00FA19E6">
        <w:rPr>
          <w:rFonts w:ascii="Cambria" w:hAnsi="Cambria"/>
          <w:b/>
          <w:bCs/>
        </w:rPr>
        <w:tab/>
        <w:t xml:space="preserve">Art. 17 </w:t>
      </w:r>
      <w:r w:rsidRPr="00FA19E6">
        <w:rPr>
          <w:rFonts w:ascii="Cambria" w:hAnsi="Cambria"/>
          <w:bCs/>
        </w:rPr>
        <w:t>- În cazul în care beneficiarul nu respectă prevederile prezentului contract, nu va putea beneficia de finanţare nerambursabilă din fondurile bugetului local în anul următor.</w:t>
      </w:r>
    </w:p>
    <w:p w14:paraId="6DD3DCEB" w14:textId="77777777" w:rsidR="00E622DB" w:rsidRPr="00FA19E6" w:rsidRDefault="00E622DB" w:rsidP="00E622DB">
      <w:pPr>
        <w:jc w:val="both"/>
        <w:rPr>
          <w:rFonts w:ascii="Cambria" w:hAnsi="Cambria"/>
        </w:rPr>
      </w:pPr>
      <w:r w:rsidRPr="00FA19E6">
        <w:rPr>
          <w:rFonts w:ascii="Cambria" w:hAnsi="Cambria"/>
          <w:b/>
        </w:rPr>
        <w:tab/>
        <w:t>Art. 18</w:t>
      </w:r>
      <w:r w:rsidRPr="00FA19E6">
        <w:rPr>
          <w:rFonts w:ascii="Cambria" w:hAnsi="Cambria"/>
        </w:rPr>
        <w:t xml:space="preserve"> </w:t>
      </w:r>
      <w:r w:rsidRPr="00FA19E6">
        <w:rPr>
          <w:rFonts w:ascii="Cambria" w:hAnsi="Cambria"/>
          <w:b/>
        </w:rPr>
        <w:t>(1)</w:t>
      </w:r>
      <w:r w:rsidRPr="00FA19E6">
        <w:rPr>
          <w:rFonts w:ascii="Cambria" w:hAnsi="Cambria"/>
        </w:rPr>
        <w:t xml:space="preserve"> Beneficiarul este singura persoană responsabilă pentru modul în care finanţarea este folosită; răspunderea autorităţii finanţatoare nu va fi în nici un fel angajată în cazul în care Beneficiarul va fi ţinut responsabil faţă de terţi pentru orice prejudicii cauzate în derularea Proiectului şi în nici o altă situaţie ce decurge dintr-o acţiune sau inacţiune ilicită a Beneficiarului legată de finanţarea acordată prin prezentul contract.</w:t>
      </w:r>
    </w:p>
    <w:p w14:paraId="73CF0C91" w14:textId="77777777" w:rsidR="00E622DB" w:rsidRPr="00FA19E6" w:rsidRDefault="00E622DB" w:rsidP="00E622DB">
      <w:pPr>
        <w:jc w:val="both"/>
        <w:rPr>
          <w:rFonts w:ascii="Cambria" w:hAnsi="Cambria"/>
          <w:b/>
        </w:rPr>
      </w:pPr>
      <w:r w:rsidRPr="00FA19E6">
        <w:rPr>
          <w:rFonts w:ascii="Cambria" w:hAnsi="Cambria"/>
          <w:b/>
        </w:rPr>
        <w:t>(2)</w:t>
      </w:r>
      <w:r w:rsidRPr="00FA19E6">
        <w:rPr>
          <w:rFonts w:ascii="Cambria" w:hAnsi="Cambria"/>
        </w:rPr>
        <w:t xml:space="preserve"> Autoritatea finanţatoare nu răspunde în cazul nerespectării legislaţiei în vigoare de către Beneficiar sau de către angajaţi, colaboratori sau consultanţi ai acestuia.</w:t>
      </w:r>
    </w:p>
    <w:p w14:paraId="692217C6" w14:textId="77777777" w:rsidR="00E622DB" w:rsidRPr="00FA19E6" w:rsidRDefault="00E622DB" w:rsidP="00E622DB">
      <w:pPr>
        <w:jc w:val="both"/>
        <w:rPr>
          <w:rFonts w:ascii="Cambria" w:hAnsi="Cambria"/>
          <w:b/>
        </w:rPr>
      </w:pPr>
    </w:p>
    <w:p w14:paraId="5BF705EF" w14:textId="77777777" w:rsidR="00E622DB" w:rsidRPr="00FA19E6" w:rsidRDefault="00E622DB" w:rsidP="00E622DB">
      <w:pPr>
        <w:jc w:val="both"/>
        <w:rPr>
          <w:rFonts w:ascii="Cambria" w:hAnsi="Cambria"/>
        </w:rPr>
      </w:pPr>
      <w:r w:rsidRPr="00FA19E6">
        <w:rPr>
          <w:rFonts w:ascii="Cambria" w:hAnsi="Cambria"/>
          <w:b/>
        </w:rPr>
        <w:t>CAPITOLUL X - Subcontractarea sau cesiunea</w:t>
      </w:r>
    </w:p>
    <w:p w14:paraId="2EAB7718" w14:textId="77777777" w:rsidR="00E622DB" w:rsidRPr="00FA19E6" w:rsidRDefault="00E622DB" w:rsidP="00E622DB">
      <w:pPr>
        <w:jc w:val="both"/>
        <w:rPr>
          <w:rFonts w:ascii="Cambria" w:hAnsi="Cambria"/>
          <w:b/>
        </w:rPr>
      </w:pPr>
      <w:r w:rsidRPr="00FA19E6">
        <w:rPr>
          <w:rFonts w:ascii="Cambria" w:hAnsi="Cambria"/>
          <w:b/>
        </w:rPr>
        <w:tab/>
        <w:t>Art. 19</w:t>
      </w:r>
      <w:r w:rsidRPr="00FA19E6">
        <w:rPr>
          <w:rFonts w:ascii="Cambria" w:hAnsi="Cambria"/>
        </w:rPr>
        <w:t xml:space="preserve"> - Subcontractarea sau cesiunea contractului sau a unor părţi din acesta este interzisă.</w:t>
      </w:r>
    </w:p>
    <w:p w14:paraId="0304A253" w14:textId="77777777" w:rsidR="00E622DB" w:rsidRPr="00FA19E6" w:rsidRDefault="00E622DB" w:rsidP="00E622DB">
      <w:pPr>
        <w:jc w:val="both"/>
        <w:rPr>
          <w:rFonts w:ascii="Cambria" w:hAnsi="Cambria"/>
          <w:b/>
        </w:rPr>
      </w:pPr>
    </w:p>
    <w:p w14:paraId="63D3EC05" w14:textId="77777777" w:rsidR="00E622DB" w:rsidRPr="00FA19E6" w:rsidRDefault="00E622DB" w:rsidP="00E622DB">
      <w:pPr>
        <w:jc w:val="both"/>
        <w:rPr>
          <w:rFonts w:ascii="Cambria" w:hAnsi="Cambria"/>
        </w:rPr>
      </w:pPr>
      <w:r w:rsidRPr="00FA19E6">
        <w:rPr>
          <w:rFonts w:ascii="Cambria" w:hAnsi="Cambria"/>
          <w:b/>
        </w:rPr>
        <w:t>CAPITOLUL XI - Rezilierea contractului</w:t>
      </w:r>
    </w:p>
    <w:p w14:paraId="5412598E" w14:textId="77777777" w:rsidR="00E622DB" w:rsidRPr="00FA19E6" w:rsidRDefault="00E622DB" w:rsidP="00E622DB">
      <w:pPr>
        <w:jc w:val="both"/>
        <w:rPr>
          <w:rFonts w:ascii="Cambria" w:hAnsi="Cambria"/>
        </w:rPr>
      </w:pPr>
      <w:r w:rsidRPr="00FA19E6">
        <w:rPr>
          <w:rFonts w:ascii="Cambria" w:hAnsi="Cambria"/>
          <w:b/>
        </w:rPr>
        <w:tab/>
        <w:t xml:space="preserve">Art. 20 </w:t>
      </w:r>
      <w:r w:rsidRPr="00FA19E6">
        <w:rPr>
          <w:rFonts w:ascii="Cambria" w:hAnsi="Cambria"/>
        </w:rPr>
        <w:t xml:space="preserve">- Autoritatea finanţatoare </w:t>
      </w:r>
      <w:r w:rsidRPr="00FA19E6">
        <w:rPr>
          <w:rFonts w:ascii="Cambria" w:hAnsi="Cambria"/>
          <w:bCs/>
        </w:rPr>
        <w:t xml:space="preserve">poate </w:t>
      </w:r>
      <w:r w:rsidRPr="00FA19E6">
        <w:rPr>
          <w:rFonts w:ascii="Cambria" w:hAnsi="Cambria"/>
        </w:rPr>
        <w:t>rezilia contractul fără notificare prealabilă și fără intervenția instanței, în cazul în care beneficiarul angajează, în termen de 6 luni de la semnarea contractului, persoane fizice sau juridice care au participat la evaluarea proiectului care face obiectul prezentului contract ori care au participat, în diferite faze, la selectarea beneficiarilor pentru acest proiect.</w:t>
      </w:r>
    </w:p>
    <w:p w14:paraId="5F026FFB" w14:textId="77777777" w:rsidR="00E622DB" w:rsidRPr="00FA19E6" w:rsidRDefault="00E622DB" w:rsidP="00E622DB">
      <w:pPr>
        <w:jc w:val="both"/>
        <w:rPr>
          <w:rFonts w:ascii="Cambria" w:hAnsi="Cambria"/>
        </w:rPr>
      </w:pPr>
      <w:r w:rsidRPr="00FA19E6">
        <w:rPr>
          <w:rFonts w:ascii="Cambria" w:hAnsi="Cambria"/>
          <w:b/>
        </w:rPr>
        <w:tab/>
        <w:t>Art. 21</w:t>
      </w:r>
      <w:r w:rsidRPr="00FA19E6">
        <w:rPr>
          <w:rFonts w:ascii="Cambria" w:hAnsi="Cambria"/>
        </w:rPr>
        <w:t xml:space="preserve"> Autoritatea finanţatoare </w:t>
      </w:r>
      <w:r w:rsidRPr="00FA19E6">
        <w:rPr>
          <w:rFonts w:ascii="Cambria" w:hAnsi="Cambria"/>
          <w:bCs/>
        </w:rPr>
        <w:t xml:space="preserve">poate </w:t>
      </w:r>
      <w:r w:rsidRPr="00FA19E6">
        <w:rPr>
          <w:rFonts w:ascii="Cambria" w:hAnsi="Cambria"/>
        </w:rPr>
        <w:t>rezilia contractul dacă beneficiarul este în lichidare voluntară, se află în faliment sau dacă vinde ori cedează partea cea mai importantă a activelor sale.</w:t>
      </w:r>
    </w:p>
    <w:p w14:paraId="7B8ED063" w14:textId="77777777" w:rsidR="00E622DB" w:rsidRPr="00FA19E6" w:rsidRDefault="00E622DB" w:rsidP="00E622DB">
      <w:pPr>
        <w:jc w:val="both"/>
        <w:rPr>
          <w:rFonts w:ascii="Cambria" w:hAnsi="Cambria"/>
        </w:rPr>
      </w:pPr>
      <w:r w:rsidRPr="00FA19E6">
        <w:rPr>
          <w:rFonts w:ascii="Cambria" w:hAnsi="Cambria"/>
          <w:b/>
        </w:rPr>
        <w:tab/>
        <w:t>Art. 22</w:t>
      </w:r>
      <w:r w:rsidRPr="00FA19E6">
        <w:rPr>
          <w:rFonts w:ascii="Cambria" w:hAnsi="Cambria"/>
        </w:rPr>
        <w:t xml:space="preserve"> Autoritatea finanţatoare </w:t>
      </w:r>
      <w:r w:rsidRPr="00FA19E6">
        <w:rPr>
          <w:rFonts w:ascii="Cambria" w:hAnsi="Cambria"/>
          <w:bCs/>
        </w:rPr>
        <w:t>poate</w:t>
      </w:r>
      <w:r w:rsidRPr="00FA19E6">
        <w:rPr>
          <w:rFonts w:ascii="Cambria" w:hAnsi="Cambria"/>
        </w:rPr>
        <w:t xml:space="preserve"> rezilia contractul dacă Beneficiarul nu demarează realizarea contractului în termenul stabilit în contract.</w:t>
      </w:r>
    </w:p>
    <w:p w14:paraId="30DD6EDC" w14:textId="77777777" w:rsidR="00E622DB" w:rsidRPr="00FA19E6" w:rsidRDefault="00E622DB" w:rsidP="00E622DB">
      <w:pPr>
        <w:jc w:val="both"/>
        <w:rPr>
          <w:rFonts w:ascii="Cambria" w:hAnsi="Cambria"/>
        </w:rPr>
      </w:pPr>
      <w:r w:rsidRPr="00FA19E6">
        <w:rPr>
          <w:rFonts w:ascii="Cambria" w:hAnsi="Cambria"/>
          <w:b/>
        </w:rPr>
        <w:tab/>
        <w:t>Art. 23</w:t>
      </w:r>
      <w:r w:rsidRPr="00FA19E6">
        <w:rPr>
          <w:rFonts w:ascii="Cambria" w:hAnsi="Cambria"/>
        </w:rPr>
        <w:t xml:space="preserve"> </w:t>
      </w:r>
      <w:r w:rsidRPr="00FA19E6">
        <w:rPr>
          <w:rFonts w:ascii="Cambria" w:hAnsi="Cambria"/>
          <w:b/>
        </w:rPr>
        <w:t>(1)</w:t>
      </w:r>
      <w:r w:rsidRPr="00FA19E6">
        <w:rPr>
          <w:rFonts w:ascii="Cambria" w:hAnsi="Cambria"/>
        </w:rPr>
        <w:t xml:space="preserve"> Prezentul contract de finanțare poate fi reziliat de plin drept, fără a fi necesară intervenţia instanţei de judecată, în termen de 10 zile calendaristice de la data primirii notificării prin care părţii în culpă i s-a adus la cunoştinţă că nu şi-a îndeplinit obligaţiile contractuale.</w:t>
      </w:r>
    </w:p>
    <w:p w14:paraId="39F2C25E" w14:textId="77777777" w:rsidR="00E622DB" w:rsidRPr="00FA19E6" w:rsidRDefault="00E622DB" w:rsidP="00E622DB">
      <w:pPr>
        <w:jc w:val="both"/>
        <w:rPr>
          <w:rFonts w:ascii="Cambria" w:hAnsi="Cambria"/>
        </w:rPr>
      </w:pPr>
      <w:r w:rsidRPr="00FA19E6">
        <w:rPr>
          <w:rFonts w:ascii="Cambria" w:hAnsi="Cambria"/>
          <w:b/>
        </w:rPr>
        <w:t>(2)</w:t>
      </w:r>
      <w:r w:rsidRPr="00FA19E6">
        <w:rPr>
          <w:rFonts w:ascii="Cambria" w:hAnsi="Cambria"/>
        </w:rPr>
        <w:t xml:space="preserve"> Notificarea va putea fi comunicată în termen de 10 zile calendaristice de la data constatării neîndeplinirii sau îndeplinirii necorespunzătoare a uneia sau mai multor obligaţii contractuale.</w:t>
      </w:r>
    </w:p>
    <w:p w14:paraId="31175ED3" w14:textId="77777777" w:rsidR="00E622DB" w:rsidRPr="00FA19E6" w:rsidRDefault="00E622DB" w:rsidP="00E622DB">
      <w:pPr>
        <w:jc w:val="both"/>
        <w:rPr>
          <w:rFonts w:ascii="Cambria" w:hAnsi="Cambria"/>
        </w:rPr>
      </w:pPr>
      <w:r w:rsidRPr="00FA19E6">
        <w:rPr>
          <w:rFonts w:ascii="Cambria" w:hAnsi="Cambria"/>
          <w:b/>
        </w:rPr>
        <w:t>(3)</w:t>
      </w:r>
      <w:r w:rsidRPr="00FA19E6">
        <w:rPr>
          <w:rFonts w:ascii="Cambria" w:hAnsi="Cambria"/>
        </w:rPr>
        <w:t xml:space="preserve"> În cazul rezilierii contractului ca urmare a neîndeplinirii obligațiilor contractuale, Beneficiarul finanţării este obligat ca, în termen de 15 zile de la primirea notificării de reziliere, să returneze Autorității finanțatoare sumele primite, cu care se reîntregesc creditele bugetare ale acestuia, în vederea finanţării altor programe şi proiecte de interes public.</w:t>
      </w:r>
    </w:p>
    <w:p w14:paraId="689D93D9" w14:textId="77777777" w:rsidR="00E622DB" w:rsidRPr="00FA19E6" w:rsidRDefault="00E622DB" w:rsidP="00E622DB">
      <w:pPr>
        <w:jc w:val="both"/>
        <w:rPr>
          <w:rFonts w:ascii="Cambria" w:hAnsi="Cambria"/>
        </w:rPr>
      </w:pPr>
      <w:r w:rsidRPr="00FA19E6">
        <w:rPr>
          <w:rFonts w:ascii="Cambria" w:hAnsi="Cambria"/>
          <w:b/>
        </w:rPr>
        <w:tab/>
        <w:t>Art. 24</w:t>
      </w:r>
      <w:r w:rsidRPr="00FA19E6">
        <w:rPr>
          <w:rFonts w:ascii="Cambria" w:hAnsi="Cambria"/>
        </w:rPr>
        <w:t xml:space="preserve">  Utilizarea  finanțării nerambursabile în alte scopuri decât cele prevăzute în prezentul contract este interzisă şi atrage rezilierea acestuia fără intervenţia instanţei.</w:t>
      </w:r>
    </w:p>
    <w:p w14:paraId="003DEBD0" w14:textId="77777777" w:rsidR="00E622DB" w:rsidRPr="00FA19E6" w:rsidRDefault="00E622DB" w:rsidP="00E622DB">
      <w:pPr>
        <w:jc w:val="both"/>
        <w:rPr>
          <w:rFonts w:ascii="Cambria" w:hAnsi="Cambria"/>
          <w:b/>
        </w:rPr>
      </w:pPr>
    </w:p>
    <w:p w14:paraId="628C4754" w14:textId="77777777" w:rsidR="00E622DB" w:rsidRPr="00FA19E6" w:rsidRDefault="00E622DB" w:rsidP="00E622DB">
      <w:pPr>
        <w:jc w:val="both"/>
        <w:rPr>
          <w:rFonts w:ascii="Cambria" w:hAnsi="Cambria"/>
        </w:rPr>
      </w:pPr>
      <w:r w:rsidRPr="00FA19E6">
        <w:rPr>
          <w:rFonts w:ascii="Cambria" w:hAnsi="Cambria"/>
          <w:b/>
        </w:rPr>
        <w:t>CAPITOLUL XII - Forţa Majoră</w:t>
      </w:r>
    </w:p>
    <w:p w14:paraId="3A994745" w14:textId="77777777" w:rsidR="00E622DB" w:rsidRPr="00FA19E6" w:rsidRDefault="00E622DB" w:rsidP="00E622DB">
      <w:pPr>
        <w:jc w:val="both"/>
        <w:rPr>
          <w:rFonts w:ascii="Cambria" w:hAnsi="Cambria"/>
        </w:rPr>
      </w:pPr>
      <w:r w:rsidRPr="00FA19E6">
        <w:rPr>
          <w:rFonts w:ascii="Cambria" w:hAnsi="Cambria"/>
          <w:b/>
        </w:rPr>
        <w:tab/>
        <w:t>Art. 25</w:t>
      </w:r>
      <w:r w:rsidRPr="00FA19E6">
        <w:rPr>
          <w:rFonts w:ascii="Cambria" w:hAnsi="Cambria"/>
        </w:rPr>
        <w:t xml:space="preserve"> Este exonerată de răspundere pentru neexecutare sau executare necorespunzătoare a obligaţiilor ce-i revin partea care a fost împiedicată de intervenţia unui caz de forţă majoră.</w:t>
      </w:r>
    </w:p>
    <w:p w14:paraId="254FFD8E" w14:textId="77777777" w:rsidR="00E622DB" w:rsidRPr="00FA19E6" w:rsidRDefault="00E622DB" w:rsidP="00E622DB">
      <w:pPr>
        <w:jc w:val="both"/>
        <w:rPr>
          <w:rFonts w:ascii="Cambria" w:hAnsi="Cambria"/>
        </w:rPr>
      </w:pPr>
      <w:r w:rsidRPr="00FA19E6">
        <w:rPr>
          <w:rFonts w:ascii="Cambria" w:hAnsi="Cambria"/>
          <w:b/>
        </w:rPr>
        <w:tab/>
        <w:t>Art. 26</w:t>
      </w:r>
      <w:r w:rsidRPr="00FA19E6">
        <w:rPr>
          <w:rFonts w:ascii="Cambria" w:hAnsi="Cambria"/>
        </w:rPr>
        <w:t xml:space="preserve"> Este forţă majoră evenimentul absolut imprevizibil, imposibil de împiedicat şi independent de voinţa părţilor, care le opreşte să-şi execute obligaţiile ce le revin potrivit prezentului contract.</w:t>
      </w:r>
    </w:p>
    <w:p w14:paraId="08BF021D" w14:textId="77777777" w:rsidR="00E622DB" w:rsidRPr="00FA19E6" w:rsidRDefault="00E622DB" w:rsidP="00E622DB">
      <w:pPr>
        <w:jc w:val="both"/>
        <w:rPr>
          <w:rFonts w:ascii="Cambria" w:hAnsi="Cambria"/>
        </w:rPr>
      </w:pPr>
      <w:r w:rsidRPr="00FA19E6">
        <w:rPr>
          <w:rFonts w:ascii="Cambria" w:hAnsi="Cambria"/>
          <w:b/>
        </w:rPr>
        <w:lastRenderedPageBreak/>
        <w:tab/>
        <w:t>Art. 27</w:t>
      </w:r>
      <w:r w:rsidRPr="00FA19E6">
        <w:rPr>
          <w:rFonts w:ascii="Cambria" w:hAnsi="Cambria"/>
        </w:rPr>
        <w:t xml:space="preserve"> Forţa majoră trebuie anunţată în scris în 10 zile de la apariţia ei, iar la dispariţia forţei majore, tot în termen de 10 zile trebuie făcută o notificare scrisă.</w:t>
      </w:r>
    </w:p>
    <w:p w14:paraId="22C0B7A0" w14:textId="77777777" w:rsidR="00E622DB" w:rsidRPr="00FA19E6" w:rsidRDefault="00E622DB" w:rsidP="00E622DB">
      <w:pPr>
        <w:jc w:val="both"/>
        <w:rPr>
          <w:rFonts w:ascii="Cambria" w:hAnsi="Cambria"/>
          <w:b/>
        </w:rPr>
      </w:pPr>
      <w:r w:rsidRPr="00FA19E6">
        <w:rPr>
          <w:rFonts w:ascii="Cambria" w:hAnsi="Cambria"/>
          <w:b/>
        </w:rPr>
        <w:tab/>
        <w:t>Art. 28</w:t>
      </w:r>
      <w:r w:rsidRPr="00FA19E6">
        <w:rPr>
          <w:rFonts w:ascii="Cambria" w:hAnsi="Cambria"/>
        </w:rPr>
        <w:t xml:space="preserve"> Realizarea parţială a Proiectului ca urmare a unei situaţii de forţă majoră are drept rezultat plata parţială, Beneficiarul având obligaţia să restituie sumele care nu au fost cheltuite în perioada derulării proiectului.</w:t>
      </w:r>
    </w:p>
    <w:p w14:paraId="56514B97" w14:textId="77777777" w:rsidR="00E622DB" w:rsidRPr="00FA19E6" w:rsidRDefault="00E622DB" w:rsidP="00E622DB">
      <w:pPr>
        <w:jc w:val="both"/>
        <w:rPr>
          <w:rFonts w:ascii="Cambria" w:hAnsi="Cambria"/>
          <w:b/>
        </w:rPr>
      </w:pPr>
    </w:p>
    <w:p w14:paraId="07CDD13A" w14:textId="77777777" w:rsidR="00E622DB" w:rsidRPr="00FA19E6" w:rsidRDefault="00E622DB" w:rsidP="00E622DB">
      <w:pPr>
        <w:jc w:val="both"/>
        <w:rPr>
          <w:rFonts w:ascii="Cambria" w:hAnsi="Cambria"/>
        </w:rPr>
      </w:pPr>
      <w:r w:rsidRPr="00FA19E6">
        <w:rPr>
          <w:rFonts w:ascii="Cambria" w:hAnsi="Cambria"/>
          <w:b/>
        </w:rPr>
        <w:t>CAPITOLUL XIII - Litigii</w:t>
      </w:r>
    </w:p>
    <w:p w14:paraId="7DE04AB9" w14:textId="77777777" w:rsidR="00E622DB" w:rsidRPr="00FA19E6" w:rsidRDefault="00E622DB" w:rsidP="00E622DB">
      <w:pPr>
        <w:jc w:val="both"/>
        <w:rPr>
          <w:rFonts w:ascii="Cambria" w:hAnsi="Cambria"/>
          <w:b/>
        </w:rPr>
      </w:pPr>
      <w:r w:rsidRPr="00FA19E6">
        <w:rPr>
          <w:rFonts w:ascii="Cambria" w:hAnsi="Cambria"/>
          <w:b/>
        </w:rPr>
        <w:tab/>
        <w:t>Art. 29</w:t>
      </w:r>
      <w:r w:rsidRPr="00FA19E6">
        <w:rPr>
          <w:rFonts w:ascii="Cambria" w:hAnsi="Cambria"/>
        </w:rPr>
        <w:t xml:space="preserve"> Litigiile de orice fel decurgând din executarea prezentului contract se soluţionează pe cale amiabilă în termen de 15 zile calendaristice de la apariţia lor. Eventualele litigii născute din interpretarea, executarea, încetarea prezentului contract, care nu pot fi soluţionate pe cale amiabilă, vor fi supuse soluţionării instanţelor judecătoreşti competente.</w:t>
      </w:r>
      <w:r w:rsidRPr="00FA19E6">
        <w:rPr>
          <w:rFonts w:ascii="Cambria" w:hAnsi="Cambria"/>
          <w:b/>
        </w:rPr>
        <w:t xml:space="preserve"> </w:t>
      </w:r>
    </w:p>
    <w:p w14:paraId="209FA54D" w14:textId="77777777" w:rsidR="00E622DB" w:rsidRPr="00FA19E6" w:rsidRDefault="00E622DB" w:rsidP="00E622DB">
      <w:pPr>
        <w:jc w:val="both"/>
        <w:rPr>
          <w:rFonts w:ascii="Cambria" w:hAnsi="Cambria"/>
        </w:rPr>
      </w:pPr>
    </w:p>
    <w:p w14:paraId="27954BD2" w14:textId="77777777" w:rsidR="00E622DB" w:rsidRPr="00FA19E6" w:rsidRDefault="00E622DB" w:rsidP="00E622DB">
      <w:pPr>
        <w:jc w:val="both"/>
        <w:rPr>
          <w:rFonts w:ascii="Cambria" w:hAnsi="Cambria"/>
          <w:b/>
        </w:rPr>
      </w:pPr>
      <w:r w:rsidRPr="00FA19E6">
        <w:rPr>
          <w:rFonts w:ascii="Cambria" w:hAnsi="Cambria"/>
          <w:b/>
        </w:rPr>
        <w:t>CAPITOLUL XIV - Dispoziţii generale şi finale</w:t>
      </w:r>
    </w:p>
    <w:p w14:paraId="258A90C1" w14:textId="77777777" w:rsidR="00E622DB" w:rsidRPr="00FA19E6" w:rsidRDefault="00E622DB" w:rsidP="00E622DB">
      <w:pPr>
        <w:jc w:val="both"/>
        <w:rPr>
          <w:rFonts w:ascii="Cambria" w:hAnsi="Cambria"/>
        </w:rPr>
      </w:pPr>
      <w:r w:rsidRPr="00FA19E6">
        <w:rPr>
          <w:rFonts w:ascii="Cambria" w:hAnsi="Cambria"/>
          <w:b/>
        </w:rPr>
        <w:tab/>
        <w:t>Art. 30</w:t>
      </w:r>
      <w:r w:rsidRPr="00FA19E6">
        <w:rPr>
          <w:rFonts w:ascii="Cambria" w:hAnsi="Cambria"/>
        </w:rPr>
        <w:t xml:space="preserve"> În ceea ce priveşte restituirea sumelor primite, beneficiarul datorează dobânzi şi penalităţi de întârziere, conform legislaţiei privind colectarea creanţelor bugetare, care se fac venit la bugetul Local Moldovenești.</w:t>
      </w:r>
    </w:p>
    <w:p w14:paraId="4FE0114E" w14:textId="77777777" w:rsidR="00E622DB" w:rsidRPr="00FA19E6" w:rsidRDefault="00E622DB" w:rsidP="00E622DB">
      <w:pPr>
        <w:jc w:val="both"/>
        <w:rPr>
          <w:rFonts w:ascii="Cambria" w:hAnsi="Cambria"/>
        </w:rPr>
      </w:pPr>
      <w:r w:rsidRPr="00FA19E6">
        <w:rPr>
          <w:rFonts w:ascii="Cambria" w:hAnsi="Cambria"/>
          <w:b/>
        </w:rPr>
        <w:tab/>
        <w:t xml:space="preserve">Art. 31 </w:t>
      </w:r>
      <w:r w:rsidRPr="00FA19E6">
        <w:rPr>
          <w:rFonts w:ascii="Cambria" w:hAnsi="Cambria"/>
        </w:rPr>
        <w:t>Orice comunicare între părţi se va face în scris, la adresa menţionată în cuprinsul prezentului contract sau care va fi comunicată celeilalte părţi în scris, utilizând mijloace care permit evidenţa transmiterii şi primirii acestora. Dacă expeditorul solicită confirmarea de primire, el va indica aceasta în comunicarea lui.</w:t>
      </w:r>
    </w:p>
    <w:p w14:paraId="6204CB54" w14:textId="77777777" w:rsidR="00E622DB" w:rsidRPr="00FA19E6" w:rsidRDefault="00E622DB" w:rsidP="00E622DB">
      <w:pPr>
        <w:jc w:val="both"/>
        <w:rPr>
          <w:rFonts w:ascii="Cambria" w:hAnsi="Cambria"/>
        </w:rPr>
      </w:pPr>
      <w:r w:rsidRPr="00FA19E6">
        <w:rPr>
          <w:rFonts w:ascii="Cambria" w:hAnsi="Cambria"/>
          <w:b/>
        </w:rPr>
        <w:tab/>
        <w:t>Art. 32</w:t>
      </w:r>
      <w:r w:rsidRPr="00FA19E6">
        <w:rPr>
          <w:rFonts w:ascii="Cambria" w:hAnsi="Cambria"/>
        </w:rPr>
        <w:t xml:space="preserve"> Prezentul contract constituie titlu executoriu pentru satisfacerea creanţelor rezultate în urma rezilierii.</w:t>
      </w:r>
    </w:p>
    <w:p w14:paraId="6CF9483A" w14:textId="77777777" w:rsidR="00E622DB" w:rsidRPr="00FA19E6" w:rsidRDefault="00E622DB" w:rsidP="00E622DB">
      <w:pPr>
        <w:jc w:val="both"/>
        <w:rPr>
          <w:rFonts w:ascii="Cambria" w:hAnsi="Cambria"/>
        </w:rPr>
      </w:pPr>
      <w:r w:rsidRPr="00FA19E6">
        <w:rPr>
          <w:rFonts w:ascii="Cambria" w:hAnsi="Cambria"/>
          <w:b/>
        </w:rPr>
        <w:tab/>
        <w:t>Art. 33</w:t>
      </w:r>
      <w:r w:rsidRPr="00FA19E6">
        <w:rPr>
          <w:rFonts w:ascii="Cambria" w:hAnsi="Cambria"/>
        </w:rPr>
        <w:t xml:space="preserve"> Cheltuielile eligibile vor putea fi plătite în baza prezentului contract numai în măsura în care sunt justificate şi oportune şi au fost contractate în perioada executării contractului.</w:t>
      </w:r>
    </w:p>
    <w:p w14:paraId="3254DCCC" w14:textId="77777777" w:rsidR="00E622DB" w:rsidRPr="00FA19E6" w:rsidRDefault="00E622DB" w:rsidP="00E622DB">
      <w:pPr>
        <w:jc w:val="both"/>
        <w:rPr>
          <w:rFonts w:ascii="Cambria" w:hAnsi="Cambria"/>
        </w:rPr>
      </w:pPr>
      <w:r w:rsidRPr="00FA19E6">
        <w:rPr>
          <w:rFonts w:ascii="Cambria" w:hAnsi="Cambria"/>
          <w:b/>
        </w:rPr>
        <w:tab/>
        <w:t>Art. 34</w:t>
      </w:r>
      <w:r w:rsidRPr="00FA19E6">
        <w:rPr>
          <w:rFonts w:ascii="Cambria" w:hAnsi="Cambria"/>
        </w:rPr>
        <w:t xml:space="preserve"> Clauzele prezentului contract se interpretează potrivit prevederilor Codului Civil.</w:t>
      </w:r>
    </w:p>
    <w:p w14:paraId="7CA73E2B" w14:textId="77777777" w:rsidR="00E622DB" w:rsidRPr="00FA19E6" w:rsidRDefault="00E622DB" w:rsidP="00E622DB">
      <w:pPr>
        <w:jc w:val="both"/>
        <w:rPr>
          <w:rFonts w:ascii="Cambria" w:hAnsi="Cambria"/>
        </w:rPr>
      </w:pPr>
      <w:r w:rsidRPr="00FA19E6">
        <w:rPr>
          <w:rFonts w:ascii="Cambria" w:hAnsi="Cambria"/>
          <w:b/>
        </w:rPr>
        <w:tab/>
        <w:t>Art. 35</w:t>
      </w:r>
      <w:r w:rsidRPr="00FA19E6">
        <w:rPr>
          <w:rFonts w:ascii="Cambria" w:hAnsi="Cambria"/>
        </w:rPr>
        <w:t xml:space="preserve"> Prezentul contract s-a încheiat în 2 exemplare originale, ambele având aceeaşi forţă juridică, câte un exemplar pentru fiecare parte.</w:t>
      </w:r>
      <w:bookmarkEnd w:id="0"/>
      <w:r w:rsidRPr="00FA19E6">
        <w:rPr>
          <w:rFonts w:ascii="Cambria" w:hAnsi="Cambria"/>
          <w:b/>
        </w:rPr>
        <w:t xml:space="preserve">     </w:t>
      </w:r>
    </w:p>
    <w:p w14:paraId="37090370" w14:textId="77777777" w:rsidR="00E622DB" w:rsidRPr="00FA19E6" w:rsidRDefault="00E622DB" w:rsidP="00E622DB">
      <w:pPr>
        <w:rPr>
          <w:rFonts w:ascii="Cambria" w:hAnsi="Cambria"/>
        </w:rPr>
      </w:pPr>
    </w:p>
    <w:p w14:paraId="6FD5B76D" w14:textId="77777777" w:rsidR="00E622DB" w:rsidRPr="00FA19E6" w:rsidRDefault="00E622DB" w:rsidP="00E622DB">
      <w:pPr>
        <w:rPr>
          <w:rFonts w:ascii="Cambria" w:hAnsi="Cambria"/>
        </w:rPr>
      </w:pPr>
    </w:p>
    <w:p w14:paraId="74EAC555" w14:textId="77777777" w:rsidR="00E622DB" w:rsidRPr="00FA19E6" w:rsidRDefault="00E622DB" w:rsidP="00E622DB">
      <w:pPr>
        <w:rPr>
          <w:rFonts w:ascii="Cambria" w:hAnsi="Cambria"/>
        </w:rPr>
      </w:pPr>
    </w:p>
    <w:p w14:paraId="6DA14E14" w14:textId="64BE453D" w:rsidR="00E622DB" w:rsidRPr="00FA19E6" w:rsidRDefault="00E622DB" w:rsidP="00E622DB">
      <w:pPr>
        <w:rPr>
          <w:rFonts w:ascii="Cambria" w:hAnsi="Cambria"/>
          <w:b/>
          <w:bCs/>
        </w:rPr>
      </w:pPr>
      <w:r w:rsidRPr="00FA19E6">
        <w:rPr>
          <w:rFonts w:ascii="Cambria" w:hAnsi="Cambria"/>
        </w:rPr>
        <w:t xml:space="preserve">      </w:t>
      </w:r>
      <w:r w:rsidR="00FA19E6">
        <w:rPr>
          <w:rFonts w:ascii="Cambria" w:hAnsi="Cambria"/>
        </w:rPr>
        <w:t xml:space="preserve">         </w:t>
      </w:r>
      <w:r w:rsidRPr="00FA19E6">
        <w:rPr>
          <w:rFonts w:ascii="Cambria" w:hAnsi="Cambria"/>
        </w:rPr>
        <w:t xml:space="preserve">    </w:t>
      </w:r>
      <w:r w:rsidRPr="00FA19E6">
        <w:rPr>
          <w:rFonts w:ascii="Cambria" w:hAnsi="Cambria"/>
          <w:b/>
          <w:bCs/>
        </w:rPr>
        <w:t>AUTORITATE FINANȚATOARE                                           BENEFICIAR</w:t>
      </w:r>
    </w:p>
    <w:p w14:paraId="1492F8DA" w14:textId="77777777" w:rsidR="00E622DB" w:rsidRPr="00FA19E6" w:rsidRDefault="00E622DB" w:rsidP="00E622DB">
      <w:pPr>
        <w:rPr>
          <w:rFonts w:ascii="Cambria" w:hAnsi="Cambria"/>
        </w:rPr>
      </w:pPr>
      <w:r w:rsidRPr="00FA19E6">
        <w:rPr>
          <w:rFonts w:ascii="Cambria" w:hAnsi="Cambria"/>
        </w:rPr>
        <w:t xml:space="preserve">         </w:t>
      </w:r>
    </w:p>
    <w:p w14:paraId="603D4D60" w14:textId="6F1C69FC" w:rsidR="00E622DB" w:rsidRPr="00FA19E6" w:rsidRDefault="00E622DB" w:rsidP="00E622DB">
      <w:pPr>
        <w:rPr>
          <w:rFonts w:ascii="Cambria" w:hAnsi="Cambria"/>
        </w:rPr>
      </w:pPr>
      <w:r w:rsidRPr="00FA19E6">
        <w:rPr>
          <w:rFonts w:ascii="Cambria" w:hAnsi="Cambria"/>
        </w:rPr>
        <w:t xml:space="preserve">           COMUNA MOLDOVENEȘTI</w:t>
      </w:r>
    </w:p>
    <w:p w14:paraId="2ACE3C4F" w14:textId="77777777" w:rsidR="00E622DB" w:rsidRPr="00FA19E6" w:rsidRDefault="00E622DB" w:rsidP="00E622DB">
      <w:pPr>
        <w:rPr>
          <w:rFonts w:ascii="Cambria" w:hAnsi="Cambria"/>
        </w:rPr>
      </w:pPr>
      <w:r w:rsidRPr="00FA19E6">
        <w:rPr>
          <w:rFonts w:ascii="Cambria" w:hAnsi="Cambria"/>
        </w:rPr>
        <w:t xml:space="preserve">         prin Consiliul Local Moldovenești   </w:t>
      </w:r>
    </w:p>
    <w:p w14:paraId="44EC73C6" w14:textId="77777777" w:rsidR="00E622DB" w:rsidRPr="00FA19E6" w:rsidRDefault="00E622DB" w:rsidP="00E622DB">
      <w:pPr>
        <w:rPr>
          <w:rFonts w:ascii="Cambria" w:hAnsi="Cambria"/>
        </w:rPr>
      </w:pPr>
      <w:r w:rsidRPr="00FA19E6">
        <w:rPr>
          <w:rFonts w:ascii="Cambria" w:hAnsi="Cambria"/>
        </w:rPr>
        <w:tab/>
      </w:r>
      <w:r w:rsidRPr="00FA19E6">
        <w:rPr>
          <w:rFonts w:ascii="Cambria" w:hAnsi="Cambria"/>
        </w:rPr>
        <w:tab/>
        <w:t xml:space="preserve"> </w:t>
      </w:r>
      <w:r w:rsidRPr="00FA19E6">
        <w:rPr>
          <w:rFonts w:ascii="Cambria" w:hAnsi="Cambria"/>
        </w:rPr>
        <w:tab/>
      </w:r>
    </w:p>
    <w:p w14:paraId="3E223AF0" w14:textId="4B398BDA" w:rsidR="00E622DB" w:rsidRPr="00FA19E6" w:rsidRDefault="00E622DB" w:rsidP="00E622DB">
      <w:pPr>
        <w:rPr>
          <w:rFonts w:ascii="Cambria" w:hAnsi="Cambria"/>
        </w:rPr>
      </w:pPr>
      <w:r w:rsidRPr="00FA19E6">
        <w:rPr>
          <w:rFonts w:ascii="Cambria" w:hAnsi="Cambria"/>
        </w:rPr>
        <w:tab/>
        <w:t xml:space="preserve">              PRIMAR</w:t>
      </w:r>
      <w:r w:rsidRPr="00FA19E6">
        <w:rPr>
          <w:rFonts w:ascii="Cambria" w:hAnsi="Cambria"/>
        </w:rPr>
        <w:tab/>
      </w:r>
      <w:r w:rsidRPr="00FA19E6">
        <w:rPr>
          <w:rFonts w:ascii="Cambria" w:hAnsi="Cambria"/>
        </w:rPr>
        <w:tab/>
      </w:r>
      <w:r w:rsidRPr="00FA19E6">
        <w:rPr>
          <w:rFonts w:ascii="Cambria" w:hAnsi="Cambria"/>
        </w:rPr>
        <w:tab/>
        <w:t xml:space="preserve">                       Coordonatorul programului/proiectului</w:t>
      </w:r>
    </w:p>
    <w:p w14:paraId="423BD205" w14:textId="77777777" w:rsidR="00E622DB" w:rsidRPr="00FA19E6" w:rsidRDefault="00E622DB" w:rsidP="00E622DB">
      <w:pPr>
        <w:rPr>
          <w:rFonts w:ascii="Cambria" w:hAnsi="Cambria"/>
          <w:b/>
        </w:rPr>
      </w:pPr>
      <w:r w:rsidRPr="00FA19E6">
        <w:rPr>
          <w:rFonts w:ascii="Cambria" w:hAnsi="Cambria"/>
          <w:b/>
        </w:rPr>
        <w:tab/>
        <w:t xml:space="preserve">        </w:t>
      </w:r>
    </w:p>
    <w:p w14:paraId="0BF4D293" w14:textId="77777777" w:rsidR="00E622DB" w:rsidRPr="00FA19E6" w:rsidRDefault="00E622DB" w:rsidP="00E622DB">
      <w:pPr>
        <w:rPr>
          <w:rFonts w:ascii="Cambria" w:hAnsi="Cambria"/>
        </w:rPr>
      </w:pPr>
      <w:r w:rsidRPr="00FA19E6">
        <w:rPr>
          <w:rFonts w:ascii="Cambria" w:hAnsi="Cambria"/>
          <w:b/>
        </w:rPr>
        <w:tab/>
        <w:t xml:space="preserve">      </w:t>
      </w:r>
      <w:r w:rsidRPr="00FA19E6">
        <w:rPr>
          <w:rFonts w:ascii="Cambria" w:hAnsi="Cambria"/>
        </w:rPr>
        <w:tab/>
      </w:r>
      <w:r w:rsidRPr="00FA19E6">
        <w:rPr>
          <w:rFonts w:ascii="Cambria" w:hAnsi="Cambria"/>
        </w:rPr>
        <w:tab/>
      </w:r>
    </w:p>
    <w:p w14:paraId="4A3F1330" w14:textId="77777777" w:rsidR="00E622DB" w:rsidRPr="00FA19E6" w:rsidRDefault="00E622DB" w:rsidP="00E622DB">
      <w:pPr>
        <w:rPr>
          <w:rFonts w:ascii="Cambria" w:hAnsi="Cambria"/>
        </w:rPr>
      </w:pPr>
    </w:p>
    <w:p w14:paraId="70D004B5" w14:textId="77777777" w:rsidR="00E622DB" w:rsidRPr="00FA19E6" w:rsidRDefault="00E622DB" w:rsidP="00E622DB">
      <w:pPr>
        <w:rPr>
          <w:rFonts w:ascii="Cambria" w:hAnsi="Cambria"/>
          <w:b/>
        </w:rPr>
      </w:pPr>
      <w:r w:rsidRPr="00FA19E6">
        <w:rPr>
          <w:rFonts w:ascii="Cambria" w:hAnsi="Cambria"/>
        </w:rPr>
        <w:tab/>
      </w:r>
      <w:r w:rsidRPr="00FA19E6">
        <w:rPr>
          <w:rFonts w:ascii="Cambria" w:hAnsi="Cambria"/>
        </w:rPr>
        <w:tab/>
      </w:r>
      <w:r w:rsidRPr="00FA19E6">
        <w:rPr>
          <w:rFonts w:ascii="Cambria" w:hAnsi="Cambria"/>
        </w:rPr>
        <w:tab/>
      </w:r>
      <w:r w:rsidRPr="00FA19E6">
        <w:rPr>
          <w:rFonts w:ascii="Cambria" w:hAnsi="Cambria"/>
        </w:rPr>
        <w:tab/>
      </w:r>
      <w:r w:rsidRPr="00FA19E6">
        <w:rPr>
          <w:rFonts w:ascii="Cambria" w:hAnsi="Cambria"/>
        </w:rPr>
        <w:tab/>
        <w:t xml:space="preserve">    </w:t>
      </w:r>
      <w:r w:rsidRPr="00FA19E6">
        <w:rPr>
          <w:rFonts w:ascii="Cambria" w:hAnsi="Cambria"/>
        </w:rPr>
        <w:tab/>
        <w:t xml:space="preserve">   </w:t>
      </w:r>
      <w:r w:rsidRPr="00FA19E6">
        <w:rPr>
          <w:rFonts w:ascii="Cambria" w:hAnsi="Cambria"/>
          <w:b/>
        </w:rPr>
        <w:tab/>
      </w:r>
      <w:r w:rsidRPr="00FA19E6">
        <w:rPr>
          <w:rFonts w:ascii="Cambria" w:hAnsi="Cambria"/>
          <w:b/>
        </w:rPr>
        <w:tab/>
      </w:r>
      <w:r w:rsidRPr="00FA19E6">
        <w:rPr>
          <w:rFonts w:ascii="Cambria" w:hAnsi="Cambria"/>
          <w:b/>
        </w:rPr>
        <w:tab/>
      </w:r>
    </w:p>
    <w:p w14:paraId="77517FA6" w14:textId="77777777" w:rsidR="00E622DB" w:rsidRPr="00FA19E6" w:rsidRDefault="00E622DB" w:rsidP="00E622DB">
      <w:pPr>
        <w:rPr>
          <w:rFonts w:ascii="Cambria" w:hAnsi="Cambria"/>
          <w:b/>
        </w:rPr>
      </w:pPr>
      <w:r w:rsidRPr="00FA19E6">
        <w:rPr>
          <w:rFonts w:ascii="Cambria" w:hAnsi="Cambria"/>
          <w:b/>
        </w:rPr>
        <w:tab/>
      </w:r>
      <w:r w:rsidRPr="00FA19E6">
        <w:rPr>
          <w:rFonts w:ascii="Cambria" w:hAnsi="Cambria"/>
          <w:b/>
        </w:rPr>
        <w:tab/>
      </w:r>
      <w:r w:rsidRPr="00FA19E6">
        <w:rPr>
          <w:rFonts w:ascii="Cambria" w:hAnsi="Cambria"/>
          <w:b/>
        </w:rPr>
        <w:tab/>
      </w:r>
    </w:p>
    <w:p w14:paraId="0C9AF2BA" w14:textId="77777777" w:rsidR="00E622DB" w:rsidRPr="00FA19E6" w:rsidRDefault="00E622DB" w:rsidP="00E622DB">
      <w:pPr>
        <w:rPr>
          <w:rFonts w:ascii="Cambria" w:hAnsi="Cambria"/>
          <w:b/>
          <w:bCs/>
        </w:rPr>
      </w:pPr>
    </w:p>
    <w:p w14:paraId="2F5E80F2" w14:textId="77777777" w:rsidR="00E622DB" w:rsidRPr="00FA19E6" w:rsidRDefault="00E622DB" w:rsidP="00E622DB">
      <w:pPr>
        <w:rPr>
          <w:rFonts w:ascii="Cambria" w:hAnsi="Cambria"/>
          <w:b/>
          <w:bCs/>
        </w:rPr>
      </w:pPr>
    </w:p>
    <w:p w14:paraId="63B7B1BE" w14:textId="77777777" w:rsidR="00C9781F" w:rsidRPr="00FA19E6" w:rsidRDefault="00C9781F" w:rsidP="00E622DB">
      <w:pPr>
        <w:rPr>
          <w:rFonts w:ascii="Cambria" w:hAnsi="Cambria"/>
        </w:rPr>
      </w:pPr>
    </w:p>
    <w:sectPr w:rsidR="00C9781F" w:rsidRPr="00FA19E6" w:rsidSect="00F96527">
      <w:footerReference w:type="default" r:id="rId7"/>
      <w:pgSz w:w="11906" w:h="16838" w:code="9"/>
      <w:pgMar w:top="720" w:right="720" w:bottom="72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42EDF" w14:textId="77777777" w:rsidR="006A2191" w:rsidRDefault="006A2191" w:rsidP="006A2191">
      <w:r>
        <w:separator/>
      </w:r>
    </w:p>
  </w:endnote>
  <w:endnote w:type="continuationSeparator" w:id="0">
    <w:p w14:paraId="6943BD28" w14:textId="77777777" w:rsidR="006A2191" w:rsidRDefault="006A2191" w:rsidP="006A2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4646393"/>
      <w:docPartObj>
        <w:docPartGallery w:val="Page Numbers (Bottom of Page)"/>
        <w:docPartUnique/>
      </w:docPartObj>
    </w:sdtPr>
    <w:sdtEndPr/>
    <w:sdtContent>
      <w:p w14:paraId="4498C725" w14:textId="3979917C" w:rsidR="006A2191" w:rsidRDefault="006A2191">
        <w:pPr>
          <w:pStyle w:val="llb"/>
          <w:jc w:val="right"/>
        </w:pPr>
        <w:r>
          <w:fldChar w:fldCharType="begin"/>
        </w:r>
        <w:r>
          <w:instrText>PAGE   \* MERGEFORMAT</w:instrText>
        </w:r>
        <w:r>
          <w:fldChar w:fldCharType="separate"/>
        </w:r>
        <w:r>
          <w:rPr>
            <w:lang w:val="hu-HU"/>
          </w:rPr>
          <w:t>2</w:t>
        </w:r>
        <w:r>
          <w:fldChar w:fldCharType="end"/>
        </w:r>
      </w:p>
    </w:sdtContent>
  </w:sdt>
  <w:p w14:paraId="1699E470" w14:textId="77777777" w:rsidR="006A2191" w:rsidRDefault="006A2191">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76B8E" w14:textId="77777777" w:rsidR="006A2191" w:rsidRDefault="006A2191" w:rsidP="006A2191">
      <w:r>
        <w:separator/>
      </w:r>
    </w:p>
  </w:footnote>
  <w:footnote w:type="continuationSeparator" w:id="0">
    <w:p w14:paraId="4DDDDB0E" w14:textId="77777777" w:rsidR="006A2191" w:rsidRDefault="006A2191" w:rsidP="006A21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AE79E4"/>
    <w:multiLevelType w:val="hybridMultilevel"/>
    <w:tmpl w:val="FFC259A8"/>
    <w:lvl w:ilvl="0" w:tplc="04090017">
      <w:start w:val="1"/>
      <w:numFmt w:val="lowerLetter"/>
      <w:lvlText w:val="%1)"/>
      <w:lvlJc w:val="left"/>
      <w:pPr>
        <w:ind w:left="1080" w:hanging="360"/>
      </w:pPr>
      <w:rPr>
        <w:rFonts w:hint="default"/>
      </w:r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15:restartNumberingAfterBreak="0">
    <w:nsid w:val="4FEE1D54"/>
    <w:multiLevelType w:val="hybridMultilevel"/>
    <w:tmpl w:val="B4FEEA4C"/>
    <w:lvl w:ilvl="0" w:tplc="04090017">
      <w:start w:val="4"/>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D485820"/>
    <w:multiLevelType w:val="hybridMultilevel"/>
    <w:tmpl w:val="10C83F94"/>
    <w:lvl w:ilvl="0" w:tplc="04090017">
      <w:start w:val="1"/>
      <w:numFmt w:val="lowerLetter"/>
      <w:lvlText w:val="%1)"/>
      <w:lvlJc w:val="left"/>
      <w:pPr>
        <w:tabs>
          <w:tab w:val="num" w:pos="720"/>
        </w:tabs>
        <w:ind w:left="720" w:hanging="360"/>
      </w:pPr>
      <w:rPr>
        <w:rFonts w:hint="default"/>
      </w:rPr>
    </w:lvl>
    <w:lvl w:ilvl="1" w:tplc="840A0546">
      <w:start w:val="1"/>
      <w:numFmt w:val="decimal"/>
      <w:lvlText w:val="(%2)"/>
      <w:lvlJc w:val="left"/>
      <w:pPr>
        <w:tabs>
          <w:tab w:val="num" w:pos="1470"/>
        </w:tabs>
        <w:ind w:left="1470" w:hanging="390"/>
      </w:pPr>
      <w:rPr>
        <w:rFonts w:hint="default"/>
      </w:rPr>
    </w:lvl>
    <w:lvl w:ilvl="2" w:tplc="5CCA4096">
      <w:numFmt w:val="bullet"/>
      <w:lvlText w:val="-"/>
      <w:lvlJc w:val="left"/>
      <w:pPr>
        <w:ind w:left="2340" w:hanging="360"/>
      </w:pPr>
      <w:rPr>
        <w:rFonts w:ascii="Cambria" w:eastAsia="Times New Roman" w:hAnsi="Cambria"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44079724">
    <w:abstractNumId w:val="2"/>
  </w:num>
  <w:num w:numId="2" w16cid:durableId="905839564">
    <w:abstractNumId w:val="1"/>
  </w:num>
  <w:num w:numId="3" w16cid:durableId="1352995648">
    <w:abstractNumId w:val="0"/>
  </w:num>
  <w:num w:numId="4" w16cid:durableId="360395959">
    <w:abstractNumId w:val="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81426006">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451049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F8C"/>
    <w:rsid w:val="00066F76"/>
    <w:rsid w:val="001458A6"/>
    <w:rsid w:val="001B4718"/>
    <w:rsid w:val="00354F8C"/>
    <w:rsid w:val="00471089"/>
    <w:rsid w:val="004A61FA"/>
    <w:rsid w:val="006A2191"/>
    <w:rsid w:val="007F1D4D"/>
    <w:rsid w:val="009A49CD"/>
    <w:rsid w:val="00C9781F"/>
    <w:rsid w:val="00E622DB"/>
    <w:rsid w:val="00F96527"/>
    <w:rsid w:val="00FA19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26429"/>
  <w15:chartTrackingRefBased/>
  <w15:docId w15:val="{7BDEFDEB-94B4-45D6-A814-F56E29149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354F8C"/>
    <w:pPr>
      <w:spacing w:after="0" w:line="240" w:lineRule="auto"/>
    </w:pPr>
    <w:rPr>
      <w:rFonts w:ascii="Times New Roman" w:eastAsia="Times New Roman" w:hAnsi="Times New Roman" w:cs="Times New Roman"/>
      <w:kern w:val="0"/>
      <w:sz w:val="24"/>
      <w:szCs w:val="24"/>
      <w:lang w:val="ro-RO" w:eastAsia="ro-RO"/>
      <w14:ligatures w14:val="none"/>
    </w:rPr>
  </w:style>
  <w:style w:type="paragraph" w:styleId="Cmsor1">
    <w:name w:val="heading 1"/>
    <w:basedOn w:val="Norml"/>
    <w:next w:val="Norml"/>
    <w:link w:val="Cmsor1Char"/>
    <w:qFormat/>
    <w:rsid w:val="00354F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354F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354F8C"/>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354F8C"/>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354F8C"/>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354F8C"/>
    <w:pPr>
      <w:keepNext/>
      <w:keepLines/>
      <w:spacing w:before="4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354F8C"/>
    <w:pPr>
      <w:keepNext/>
      <w:keepLines/>
      <w:spacing w:before="4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354F8C"/>
    <w:pPr>
      <w:keepNext/>
      <w:keepLines/>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354F8C"/>
    <w:pPr>
      <w:keepNext/>
      <w:keepLines/>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354F8C"/>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354F8C"/>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354F8C"/>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354F8C"/>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354F8C"/>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354F8C"/>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354F8C"/>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354F8C"/>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354F8C"/>
    <w:rPr>
      <w:rFonts w:eastAsiaTheme="majorEastAsia" w:cstheme="majorBidi"/>
      <w:color w:val="272727" w:themeColor="text1" w:themeTint="D8"/>
    </w:rPr>
  </w:style>
  <w:style w:type="paragraph" w:styleId="Cm">
    <w:name w:val="Title"/>
    <w:basedOn w:val="Norml"/>
    <w:next w:val="Norml"/>
    <w:link w:val="CmChar"/>
    <w:uiPriority w:val="10"/>
    <w:qFormat/>
    <w:rsid w:val="00354F8C"/>
    <w:pPr>
      <w:spacing w:after="80"/>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354F8C"/>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354F8C"/>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354F8C"/>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354F8C"/>
    <w:pPr>
      <w:spacing w:before="160"/>
      <w:jc w:val="center"/>
    </w:pPr>
    <w:rPr>
      <w:i/>
      <w:iCs/>
      <w:color w:val="404040" w:themeColor="text1" w:themeTint="BF"/>
    </w:rPr>
  </w:style>
  <w:style w:type="character" w:customStyle="1" w:styleId="IdzetChar">
    <w:name w:val="Idézet Char"/>
    <w:basedOn w:val="Bekezdsalapbettpusa"/>
    <w:link w:val="Idzet"/>
    <w:uiPriority w:val="29"/>
    <w:rsid w:val="00354F8C"/>
    <w:rPr>
      <w:i/>
      <w:iCs/>
      <w:color w:val="404040" w:themeColor="text1" w:themeTint="BF"/>
    </w:rPr>
  </w:style>
  <w:style w:type="paragraph" w:styleId="Listaszerbekezds">
    <w:name w:val="List Paragraph"/>
    <w:basedOn w:val="Norml"/>
    <w:uiPriority w:val="34"/>
    <w:qFormat/>
    <w:rsid w:val="00354F8C"/>
    <w:pPr>
      <w:ind w:left="720"/>
      <w:contextualSpacing/>
    </w:pPr>
  </w:style>
  <w:style w:type="character" w:styleId="Erskiemels">
    <w:name w:val="Intense Emphasis"/>
    <w:basedOn w:val="Bekezdsalapbettpusa"/>
    <w:uiPriority w:val="21"/>
    <w:qFormat/>
    <w:rsid w:val="00354F8C"/>
    <w:rPr>
      <w:i/>
      <w:iCs/>
      <w:color w:val="0F4761" w:themeColor="accent1" w:themeShade="BF"/>
    </w:rPr>
  </w:style>
  <w:style w:type="paragraph" w:styleId="Kiemeltidzet">
    <w:name w:val="Intense Quote"/>
    <w:basedOn w:val="Norml"/>
    <w:next w:val="Norml"/>
    <w:link w:val="KiemeltidzetChar"/>
    <w:uiPriority w:val="30"/>
    <w:qFormat/>
    <w:rsid w:val="00354F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354F8C"/>
    <w:rPr>
      <w:i/>
      <w:iCs/>
      <w:color w:val="0F4761" w:themeColor="accent1" w:themeShade="BF"/>
    </w:rPr>
  </w:style>
  <w:style w:type="character" w:styleId="Ershivatkozs">
    <w:name w:val="Intense Reference"/>
    <w:basedOn w:val="Bekezdsalapbettpusa"/>
    <w:uiPriority w:val="32"/>
    <w:qFormat/>
    <w:rsid w:val="00354F8C"/>
    <w:rPr>
      <w:b/>
      <w:bCs/>
      <w:smallCaps/>
      <w:color w:val="0F4761" w:themeColor="accent1" w:themeShade="BF"/>
      <w:spacing w:val="5"/>
    </w:rPr>
  </w:style>
  <w:style w:type="paragraph" w:styleId="lfej">
    <w:name w:val="header"/>
    <w:basedOn w:val="Norml"/>
    <w:link w:val="lfejChar"/>
    <w:uiPriority w:val="99"/>
    <w:unhideWhenUsed/>
    <w:rsid w:val="006A2191"/>
    <w:pPr>
      <w:tabs>
        <w:tab w:val="center" w:pos="4680"/>
        <w:tab w:val="right" w:pos="9360"/>
      </w:tabs>
    </w:pPr>
  </w:style>
  <w:style w:type="character" w:customStyle="1" w:styleId="lfejChar">
    <w:name w:val="Élőfej Char"/>
    <w:basedOn w:val="Bekezdsalapbettpusa"/>
    <w:link w:val="lfej"/>
    <w:uiPriority w:val="99"/>
    <w:rsid w:val="006A2191"/>
    <w:rPr>
      <w:rFonts w:ascii="Times New Roman" w:eastAsia="Times New Roman" w:hAnsi="Times New Roman" w:cs="Times New Roman"/>
      <w:kern w:val="0"/>
      <w:sz w:val="24"/>
      <w:szCs w:val="24"/>
      <w:lang w:val="ro-RO" w:eastAsia="ro-RO"/>
      <w14:ligatures w14:val="none"/>
    </w:rPr>
  </w:style>
  <w:style w:type="paragraph" w:styleId="llb">
    <w:name w:val="footer"/>
    <w:basedOn w:val="Norml"/>
    <w:link w:val="llbChar"/>
    <w:uiPriority w:val="99"/>
    <w:unhideWhenUsed/>
    <w:rsid w:val="006A2191"/>
    <w:pPr>
      <w:tabs>
        <w:tab w:val="center" w:pos="4680"/>
        <w:tab w:val="right" w:pos="9360"/>
      </w:tabs>
    </w:pPr>
  </w:style>
  <w:style w:type="character" w:customStyle="1" w:styleId="llbChar">
    <w:name w:val="Élőláb Char"/>
    <w:basedOn w:val="Bekezdsalapbettpusa"/>
    <w:link w:val="llb"/>
    <w:uiPriority w:val="99"/>
    <w:rsid w:val="006A2191"/>
    <w:rPr>
      <w:rFonts w:ascii="Times New Roman" w:eastAsia="Times New Roman" w:hAnsi="Times New Roman" w:cs="Times New Roman"/>
      <w:kern w:val="0"/>
      <w:sz w:val="24"/>
      <w:szCs w:val="24"/>
      <w:lang w:val="ro-RO"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127178">
      <w:bodyDiv w:val="1"/>
      <w:marLeft w:val="0"/>
      <w:marRight w:val="0"/>
      <w:marTop w:val="0"/>
      <w:marBottom w:val="0"/>
      <w:divBdr>
        <w:top w:val="none" w:sz="0" w:space="0" w:color="auto"/>
        <w:left w:val="none" w:sz="0" w:space="0" w:color="auto"/>
        <w:bottom w:val="none" w:sz="0" w:space="0" w:color="auto"/>
        <w:right w:val="none" w:sz="0" w:space="0" w:color="auto"/>
      </w:divBdr>
    </w:div>
    <w:div w:id="120274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2469</Words>
  <Characters>14078</Characters>
  <Application>Microsoft Office Word</Application>
  <DocSecurity>0</DocSecurity>
  <Lines>117</Lines>
  <Paragraphs>33</Paragraphs>
  <ScaleCrop>false</ScaleCrop>
  <Company/>
  <LinksUpToDate>false</LinksUpToDate>
  <CharactersWithSpaces>16514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 Simpetrean</dc:creator>
  <cp:keywords/>
  <dc:description/>
  <cp:lastModifiedBy>UserMoldo</cp:lastModifiedBy>
  <cp:revision>6</cp:revision>
  <dcterms:created xsi:type="dcterms:W3CDTF">2024-05-30T06:19:00Z</dcterms:created>
  <dcterms:modified xsi:type="dcterms:W3CDTF">2025-05-21T07:53:00Z</dcterms:modified>
</cp:coreProperties>
</file>